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B4" w:rsidRPr="00F273DA" w:rsidRDefault="00F273DA" w:rsidP="000F10B4">
      <w:pPr>
        <w:spacing w:after="0"/>
        <w:rPr>
          <w:rFonts w:ascii="Mongolian Baiti" w:hAnsi="Mongolian Baiti" w:cs="Mongolian Baiti"/>
          <w:color w:val="943634" w:themeColor="accent2" w:themeShade="BF"/>
          <w:sz w:val="28"/>
          <w:szCs w:val="28"/>
        </w:rPr>
      </w:pPr>
      <w:r>
        <w:rPr>
          <w:rFonts w:ascii="Adventure" w:hAnsi="Adventure" w:cs="Times New Roman"/>
          <w:b/>
          <w:noProof/>
          <w:color w:val="948A54" w:themeColor="background2" w:themeShade="80"/>
          <w:sz w:val="4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20D468F" wp14:editId="22588C94">
            <wp:simplePos x="0" y="0"/>
            <wp:positionH relativeFrom="column">
              <wp:posOffset>-492760</wp:posOffset>
            </wp:positionH>
            <wp:positionV relativeFrom="paragraph">
              <wp:posOffset>-421640</wp:posOffset>
            </wp:positionV>
            <wp:extent cx="7458075" cy="1074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9bb4238ad7158e0037ab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0B4" w:rsidRPr="00F273DA" w:rsidRDefault="00F273DA" w:rsidP="00F273DA">
      <w:pPr>
        <w:spacing w:after="0"/>
        <w:jc w:val="center"/>
        <w:rPr>
          <w:rFonts w:ascii="Mongolian Baiti" w:hAnsi="Mongolian Baiti" w:cs="Mongolian Baiti"/>
          <w:color w:val="943634" w:themeColor="accent2" w:themeShade="BF"/>
          <w:sz w:val="28"/>
          <w:szCs w:val="28"/>
        </w:rPr>
      </w:pPr>
      <w:r>
        <w:rPr>
          <w:rFonts w:cs="Mongolian Baiti"/>
          <w:color w:val="943634" w:themeColor="accent2" w:themeShade="BF"/>
          <w:sz w:val="28"/>
          <w:szCs w:val="28"/>
        </w:rPr>
        <w:t xml:space="preserve">                                                                          </w:t>
      </w:r>
      <w:r w:rsidR="000F10B4" w:rsidRPr="00F273DA">
        <w:rPr>
          <w:rFonts w:ascii="Mongolian Baiti" w:hAnsi="Mongolian Baiti" w:cs="Mongolian Baiti"/>
          <w:color w:val="943634" w:themeColor="accent2" w:themeShade="BF"/>
          <w:sz w:val="28"/>
          <w:szCs w:val="28"/>
        </w:rPr>
        <w:t>"</w:t>
      </w:r>
      <w:r w:rsidR="000F10B4" w:rsidRPr="00F273DA">
        <w:rPr>
          <w:rFonts w:ascii="Cambria" w:hAnsi="Cambria" w:cs="Cambria"/>
          <w:color w:val="943634" w:themeColor="accent2" w:themeShade="BF"/>
          <w:sz w:val="28"/>
          <w:szCs w:val="28"/>
        </w:rPr>
        <w:t>Утверждаю</w:t>
      </w:r>
      <w:r w:rsidR="000F10B4" w:rsidRPr="00F273DA">
        <w:rPr>
          <w:rFonts w:ascii="Mongolian Baiti" w:hAnsi="Mongolian Baiti" w:cs="Mongolian Baiti"/>
          <w:color w:val="943634" w:themeColor="accent2" w:themeShade="BF"/>
          <w:sz w:val="28"/>
          <w:szCs w:val="28"/>
        </w:rPr>
        <w:t>"</w:t>
      </w:r>
    </w:p>
    <w:p w:rsidR="000F10B4" w:rsidRPr="00F273DA" w:rsidRDefault="00F273DA" w:rsidP="00F273DA">
      <w:pPr>
        <w:spacing w:after="0"/>
        <w:jc w:val="center"/>
        <w:rPr>
          <w:rFonts w:ascii="Mongolian Baiti" w:hAnsi="Mongolian Baiti" w:cs="Mongolian Baiti"/>
          <w:color w:val="943634" w:themeColor="accent2" w:themeShade="BF"/>
          <w:sz w:val="28"/>
          <w:szCs w:val="28"/>
        </w:rPr>
      </w:pPr>
      <w:r>
        <w:rPr>
          <w:rFonts w:ascii="Cambria" w:hAnsi="Cambria" w:cs="Cambria"/>
          <w:color w:val="943634" w:themeColor="accent2" w:themeShade="BF"/>
          <w:sz w:val="28"/>
          <w:szCs w:val="28"/>
        </w:rPr>
        <w:t xml:space="preserve">                                                    </w:t>
      </w:r>
      <w:r w:rsidR="00D268B0" w:rsidRPr="00F273DA">
        <w:rPr>
          <w:rFonts w:ascii="Cambria" w:hAnsi="Cambria" w:cs="Cambria"/>
          <w:color w:val="943634" w:themeColor="accent2" w:themeShade="BF"/>
          <w:sz w:val="28"/>
          <w:szCs w:val="28"/>
        </w:rPr>
        <w:t>Директор</w:t>
      </w:r>
      <w:r w:rsidR="00D268B0" w:rsidRPr="00F273DA">
        <w:rPr>
          <w:rFonts w:ascii="Mongolian Baiti" w:hAnsi="Mongolian Baiti" w:cs="Mongolian Baiti"/>
          <w:color w:val="943634" w:themeColor="accent2" w:themeShade="BF"/>
          <w:sz w:val="28"/>
          <w:szCs w:val="28"/>
        </w:rPr>
        <w:t xml:space="preserve"> </w:t>
      </w:r>
      <w:r>
        <w:rPr>
          <w:rFonts w:ascii="Cambria" w:hAnsi="Cambria" w:cs="Cambria"/>
          <w:color w:val="943634" w:themeColor="accent2" w:themeShade="BF"/>
          <w:sz w:val="28"/>
          <w:szCs w:val="28"/>
        </w:rPr>
        <w:t>МКОУ</w:t>
      </w:r>
      <w:r w:rsidR="00D268B0" w:rsidRPr="00F273DA">
        <w:rPr>
          <w:rFonts w:ascii="Mongolian Baiti" w:hAnsi="Mongolian Baiti" w:cs="Mongolian Baiti"/>
          <w:color w:val="943634" w:themeColor="accent2" w:themeShade="BF"/>
          <w:sz w:val="28"/>
          <w:szCs w:val="28"/>
        </w:rPr>
        <w:t xml:space="preserve"> «</w:t>
      </w:r>
      <w:proofErr w:type="spellStart"/>
      <w:r w:rsidR="00D268B0" w:rsidRPr="00F273DA">
        <w:rPr>
          <w:rFonts w:ascii="Cambria" w:hAnsi="Cambria" w:cs="Cambria"/>
          <w:color w:val="943634" w:themeColor="accent2" w:themeShade="BF"/>
          <w:sz w:val="28"/>
          <w:szCs w:val="28"/>
        </w:rPr>
        <w:t>Арахкентская</w:t>
      </w:r>
      <w:proofErr w:type="spellEnd"/>
      <w:r w:rsidR="00D268B0" w:rsidRPr="00F273DA">
        <w:rPr>
          <w:rFonts w:ascii="Mongolian Baiti" w:hAnsi="Mongolian Baiti" w:cs="Mongolian Baiti"/>
          <w:color w:val="943634" w:themeColor="accent2" w:themeShade="BF"/>
          <w:sz w:val="28"/>
          <w:szCs w:val="28"/>
        </w:rPr>
        <w:t xml:space="preserve"> </w:t>
      </w:r>
      <w:r w:rsidR="00D268B0" w:rsidRPr="00F273DA">
        <w:rPr>
          <w:rFonts w:ascii="Cambria" w:hAnsi="Cambria" w:cs="Cambria"/>
          <w:color w:val="943634" w:themeColor="accent2" w:themeShade="BF"/>
          <w:sz w:val="28"/>
          <w:szCs w:val="28"/>
        </w:rPr>
        <w:t>СОШ</w:t>
      </w:r>
      <w:r w:rsidR="00D268B0" w:rsidRPr="00F273DA">
        <w:rPr>
          <w:rFonts w:ascii="Mongolian Baiti" w:hAnsi="Mongolian Baiti" w:cs="Mongolian Baiti"/>
          <w:color w:val="943634" w:themeColor="accent2" w:themeShade="BF"/>
          <w:sz w:val="28"/>
          <w:szCs w:val="28"/>
        </w:rPr>
        <w:t>»</w:t>
      </w:r>
    </w:p>
    <w:p w:rsidR="000F10B4" w:rsidRPr="00F273DA" w:rsidRDefault="00F273DA" w:rsidP="00F273DA">
      <w:pPr>
        <w:spacing w:after="0"/>
        <w:jc w:val="center"/>
        <w:rPr>
          <w:rFonts w:cs="Mongolian Baiti"/>
          <w:color w:val="943634" w:themeColor="accent2" w:themeShade="BF"/>
          <w:sz w:val="28"/>
          <w:szCs w:val="28"/>
        </w:rPr>
      </w:pPr>
      <w:r>
        <w:rPr>
          <w:rFonts w:ascii="Cambria" w:hAnsi="Cambria" w:cs="Cambria"/>
          <w:color w:val="943634" w:themeColor="accent2" w:themeShade="BF"/>
          <w:sz w:val="28"/>
          <w:szCs w:val="28"/>
        </w:rPr>
        <w:t xml:space="preserve">                                                          </w:t>
      </w:r>
      <w:r w:rsidR="00D268B0" w:rsidRPr="00F273DA">
        <w:rPr>
          <w:rFonts w:ascii="Cambria" w:hAnsi="Cambria" w:cs="Cambria"/>
          <w:color w:val="943634" w:themeColor="accent2" w:themeShade="BF"/>
          <w:sz w:val="28"/>
          <w:szCs w:val="28"/>
        </w:rPr>
        <w:t>Магомедов</w:t>
      </w:r>
      <w:r w:rsidR="00D268B0" w:rsidRPr="00F273DA">
        <w:rPr>
          <w:rFonts w:ascii="Mongolian Baiti" w:hAnsi="Mongolian Baiti" w:cs="Mongolian Baiti"/>
          <w:color w:val="943634" w:themeColor="accent2" w:themeShade="BF"/>
          <w:sz w:val="28"/>
          <w:szCs w:val="28"/>
        </w:rPr>
        <w:t xml:space="preserve"> </w:t>
      </w:r>
      <w:r w:rsidR="00D268B0" w:rsidRPr="00F273DA">
        <w:rPr>
          <w:rFonts w:ascii="Cambria" w:hAnsi="Cambria" w:cs="Cambria"/>
          <w:color w:val="943634" w:themeColor="accent2" w:themeShade="BF"/>
          <w:sz w:val="28"/>
          <w:szCs w:val="28"/>
        </w:rPr>
        <w:t>Х</w:t>
      </w:r>
      <w:r w:rsidR="00D268B0" w:rsidRPr="00F273DA">
        <w:rPr>
          <w:rFonts w:ascii="Mongolian Baiti" w:hAnsi="Mongolian Baiti" w:cs="Mongolian Baiti"/>
          <w:color w:val="943634" w:themeColor="accent2" w:themeShade="BF"/>
          <w:sz w:val="28"/>
          <w:szCs w:val="28"/>
        </w:rPr>
        <w:t>.</w:t>
      </w:r>
      <w:r w:rsidR="00D268B0" w:rsidRPr="00F273DA">
        <w:rPr>
          <w:rFonts w:ascii="Cambria" w:hAnsi="Cambria" w:cs="Cambria"/>
          <w:color w:val="943634" w:themeColor="accent2" w:themeShade="BF"/>
          <w:sz w:val="28"/>
          <w:szCs w:val="28"/>
        </w:rPr>
        <w:t>А</w:t>
      </w:r>
      <w:r w:rsidR="00D268B0" w:rsidRPr="00F273DA">
        <w:rPr>
          <w:rFonts w:ascii="Mongolian Baiti" w:hAnsi="Mongolian Baiti" w:cs="Mongolian Baiti"/>
          <w:color w:val="943634" w:themeColor="accent2" w:themeShade="BF"/>
          <w:sz w:val="28"/>
          <w:szCs w:val="28"/>
        </w:rPr>
        <w:t>.</w:t>
      </w:r>
      <w:r>
        <w:rPr>
          <w:rFonts w:ascii="Mongolian Baiti" w:hAnsi="Mongolian Baiti" w:cs="Mongolian Baiti"/>
          <w:color w:val="943634" w:themeColor="accent2" w:themeShade="BF"/>
          <w:sz w:val="28"/>
          <w:szCs w:val="28"/>
        </w:rPr>
        <w:t>_________________</w:t>
      </w:r>
    </w:p>
    <w:p w:rsidR="00D268B0" w:rsidRPr="00F273DA" w:rsidRDefault="00F273DA" w:rsidP="00F273DA">
      <w:pPr>
        <w:spacing w:after="0"/>
        <w:jc w:val="center"/>
        <w:rPr>
          <w:rFonts w:ascii="Mongolian Baiti" w:hAnsi="Mongolian Baiti" w:cs="Mongolian Baiti"/>
          <w:color w:val="943634" w:themeColor="accent2" w:themeShade="BF"/>
          <w:sz w:val="28"/>
          <w:szCs w:val="28"/>
        </w:rPr>
      </w:pPr>
      <w:r>
        <w:rPr>
          <w:rFonts w:ascii="Cambria" w:hAnsi="Cambria" w:cs="Cambria"/>
          <w:color w:val="943634" w:themeColor="accent2" w:themeShade="BF"/>
          <w:sz w:val="28"/>
          <w:szCs w:val="28"/>
        </w:rPr>
        <w:t xml:space="preserve">                                                                      </w:t>
      </w:r>
      <w:r w:rsidR="00D268B0" w:rsidRPr="00F273DA">
        <w:rPr>
          <w:rFonts w:ascii="Cambria" w:hAnsi="Cambria" w:cs="Cambria"/>
          <w:color w:val="943634" w:themeColor="accent2" w:themeShade="BF"/>
          <w:sz w:val="28"/>
          <w:szCs w:val="28"/>
        </w:rPr>
        <w:t>От</w:t>
      </w:r>
      <w:r w:rsidR="00D268B0" w:rsidRPr="00F273DA">
        <w:rPr>
          <w:rFonts w:ascii="Mongolian Baiti" w:hAnsi="Mongolian Baiti" w:cs="Mongolian Baiti"/>
          <w:color w:val="943634" w:themeColor="accent2" w:themeShade="BF"/>
          <w:sz w:val="28"/>
          <w:szCs w:val="28"/>
        </w:rPr>
        <w:t xml:space="preserve"> «__</w:t>
      </w:r>
      <w:proofErr w:type="gramStart"/>
      <w:r w:rsidR="00D268B0" w:rsidRPr="00F273DA">
        <w:rPr>
          <w:rFonts w:ascii="Mongolian Baiti" w:hAnsi="Mongolian Baiti" w:cs="Mongolian Baiti"/>
          <w:color w:val="943634" w:themeColor="accent2" w:themeShade="BF"/>
          <w:sz w:val="28"/>
          <w:szCs w:val="28"/>
        </w:rPr>
        <w:t>_»_</w:t>
      </w:r>
      <w:proofErr w:type="gramEnd"/>
      <w:r w:rsidR="00D268B0" w:rsidRPr="00F273DA">
        <w:rPr>
          <w:rFonts w:ascii="Mongolian Baiti" w:hAnsi="Mongolian Baiti" w:cs="Mongolian Baiti"/>
          <w:color w:val="943634" w:themeColor="accent2" w:themeShade="BF"/>
          <w:sz w:val="28"/>
          <w:szCs w:val="28"/>
        </w:rPr>
        <w:t xml:space="preserve">________2018 </w:t>
      </w:r>
      <w:r w:rsidR="00D268B0" w:rsidRPr="00F273DA">
        <w:rPr>
          <w:rFonts w:ascii="Cambria" w:hAnsi="Cambria" w:cs="Cambria"/>
          <w:color w:val="943634" w:themeColor="accent2" w:themeShade="BF"/>
          <w:sz w:val="28"/>
          <w:szCs w:val="28"/>
        </w:rPr>
        <w:t>г</w:t>
      </w:r>
      <w:r w:rsidR="00D268B0" w:rsidRPr="00F273DA">
        <w:rPr>
          <w:rFonts w:ascii="Mongolian Baiti" w:hAnsi="Mongolian Baiti" w:cs="Mongolian Baiti"/>
          <w:color w:val="943634" w:themeColor="accent2" w:themeShade="BF"/>
          <w:sz w:val="28"/>
          <w:szCs w:val="28"/>
        </w:rPr>
        <w:t>.</w:t>
      </w:r>
    </w:p>
    <w:p w:rsidR="000F10B4" w:rsidRDefault="000F10B4" w:rsidP="000F10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10B4" w:rsidRDefault="000F10B4" w:rsidP="000F10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10B4" w:rsidRDefault="000F10B4" w:rsidP="000F10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10B4" w:rsidRDefault="000F10B4" w:rsidP="000F10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10B4" w:rsidRDefault="000F10B4" w:rsidP="000F10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10B4" w:rsidRDefault="000F10B4" w:rsidP="000F10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10B4" w:rsidRPr="00D268B0" w:rsidRDefault="000F10B4" w:rsidP="000F10B4">
      <w:pPr>
        <w:spacing w:after="0"/>
        <w:jc w:val="center"/>
        <w:rPr>
          <w:rFonts w:ascii="Monotype Corsiva" w:hAnsi="Monotype Corsiva" w:cs="Times New Roman"/>
          <w:b/>
          <w:color w:val="548DD4" w:themeColor="text2" w:themeTint="99"/>
          <w:sz w:val="72"/>
          <w:szCs w:val="72"/>
        </w:rPr>
      </w:pPr>
      <w:r w:rsidRPr="00D268B0">
        <w:rPr>
          <w:rFonts w:ascii="Monotype Corsiva" w:hAnsi="Monotype Corsiva" w:cs="Times New Roman"/>
          <w:b/>
          <w:color w:val="548DD4" w:themeColor="text2" w:themeTint="99"/>
          <w:sz w:val="72"/>
          <w:szCs w:val="72"/>
        </w:rPr>
        <w:t xml:space="preserve">План работы библиотеки </w:t>
      </w:r>
    </w:p>
    <w:p w:rsidR="000F10B4" w:rsidRPr="00D268B0" w:rsidRDefault="000F10B4" w:rsidP="000F10B4">
      <w:pPr>
        <w:spacing w:after="0"/>
        <w:jc w:val="center"/>
        <w:rPr>
          <w:rFonts w:ascii="Monotype Corsiva" w:hAnsi="Monotype Corsiva" w:cs="Times New Roman"/>
          <w:b/>
          <w:color w:val="548DD4" w:themeColor="text2" w:themeTint="99"/>
          <w:sz w:val="72"/>
          <w:szCs w:val="72"/>
        </w:rPr>
      </w:pPr>
      <w:r w:rsidRPr="00D268B0">
        <w:rPr>
          <w:rFonts w:ascii="Monotype Corsiva" w:hAnsi="Monotype Corsiva" w:cs="Times New Roman"/>
          <w:b/>
          <w:color w:val="548DD4" w:themeColor="text2" w:themeTint="99"/>
          <w:sz w:val="72"/>
          <w:szCs w:val="72"/>
        </w:rPr>
        <w:t xml:space="preserve">МКОУ </w:t>
      </w:r>
      <w:r w:rsidR="00D268B0" w:rsidRPr="00D268B0">
        <w:rPr>
          <w:rFonts w:ascii="Monotype Corsiva" w:hAnsi="Monotype Corsiva" w:cs="Times New Roman"/>
          <w:b/>
          <w:color w:val="548DD4" w:themeColor="text2" w:themeTint="99"/>
          <w:sz w:val="72"/>
          <w:szCs w:val="72"/>
        </w:rPr>
        <w:t>«</w:t>
      </w:r>
      <w:proofErr w:type="spellStart"/>
      <w:proofErr w:type="gramStart"/>
      <w:r w:rsidR="00D268B0" w:rsidRPr="00D268B0">
        <w:rPr>
          <w:rFonts w:ascii="Monotype Corsiva" w:hAnsi="Monotype Corsiva" w:cs="Times New Roman"/>
          <w:b/>
          <w:color w:val="548DD4" w:themeColor="text2" w:themeTint="99"/>
          <w:sz w:val="72"/>
          <w:szCs w:val="72"/>
        </w:rPr>
        <w:t>Арахкентская</w:t>
      </w:r>
      <w:proofErr w:type="spellEnd"/>
      <w:r w:rsidR="00D268B0" w:rsidRPr="00D268B0">
        <w:rPr>
          <w:rFonts w:ascii="Monotype Corsiva" w:hAnsi="Monotype Corsiva" w:cs="Times New Roman"/>
          <w:b/>
          <w:color w:val="548DD4" w:themeColor="text2" w:themeTint="99"/>
          <w:sz w:val="72"/>
          <w:szCs w:val="72"/>
        </w:rPr>
        <w:t xml:space="preserve">  СОШ</w:t>
      </w:r>
      <w:proofErr w:type="gramEnd"/>
      <w:r w:rsidR="00D268B0">
        <w:rPr>
          <w:rFonts w:ascii="Monotype Corsiva" w:hAnsi="Monotype Corsiva" w:cs="Times New Roman"/>
          <w:b/>
          <w:color w:val="548DD4" w:themeColor="text2" w:themeTint="99"/>
          <w:sz w:val="72"/>
          <w:szCs w:val="72"/>
        </w:rPr>
        <w:t>»</w:t>
      </w:r>
    </w:p>
    <w:p w:rsidR="000F10B4" w:rsidRPr="00D268B0" w:rsidRDefault="000F10B4" w:rsidP="000F10B4">
      <w:pPr>
        <w:spacing w:after="0"/>
        <w:jc w:val="center"/>
        <w:rPr>
          <w:rFonts w:ascii="Monotype Corsiva" w:hAnsi="Monotype Corsiva" w:cs="Times New Roman"/>
          <w:b/>
          <w:color w:val="548DD4" w:themeColor="text2" w:themeTint="99"/>
          <w:sz w:val="72"/>
          <w:szCs w:val="72"/>
        </w:rPr>
      </w:pPr>
      <w:proofErr w:type="gramStart"/>
      <w:r w:rsidRPr="00D268B0">
        <w:rPr>
          <w:rFonts w:ascii="Monotype Corsiva" w:hAnsi="Monotype Corsiva" w:cs="Times New Roman"/>
          <w:b/>
          <w:color w:val="548DD4" w:themeColor="text2" w:themeTint="99"/>
          <w:sz w:val="72"/>
          <w:szCs w:val="72"/>
        </w:rPr>
        <w:t>на</w:t>
      </w:r>
      <w:proofErr w:type="gramEnd"/>
      <w:r w:rsidRPr="00D268B0">
        <w:rPr>
          <w:rFonts w:ascii="Monotype Corsiva" w:hAnsi="Monotype Corsiva" w:cs="Times New Roman"/>
          <w:b/>
          <w:color w:val="548DD4" w:themeColor="text2" w:themeTint="99"/>
          <w:sz w:val="72"/>
          <w:szCs w:val="72"/>
        </w:rPr>
        <w:t xml:space="preserve"> 2018-2019 </w:t>
      </w:r>
      <w:proofErr w:type="spellStart"/>
      <w:r w:rsidRPr="00D268B0">
        <w:rPr>
          <w:rFonts w:ascii="Monotype Corsiva" w:hAnsi="Monotype Corsiva" w:cs="Times New Roman"/>
          <w:b/>
          <w:color w:val="548DD4" w:themeColor="text2" w:themeTint="99"/>
          <w:sz w:val="72"/>
          <w:szCs w:val="72"/>
        </w:rPr>
        <w:t>уч.год</w:t>
      </w:r>
      <w:proofErr w:type="spellEnd"/>
      <w:r w:rsidRPr="00D268B0">
        <w:rPr>
          <w:rFonts w:ascii="Monotype Corsiva" w:hAnsi="Monotype Corsiva" w:cs="Times New Roman"/>
          <w:b/>
          <w:color w:val="548DD4" w:themeColor="text2" w:themeTint="99"/>
          <w:sz w:val="72"/>
          <w:szCs w:val="72"/>
        </w:rPr>
        <w:t>.</w:t>
      </w:r>
    </w:p>
    <w:p w:rsidR="000F10B4" w:rsidRDefault="000F10B4" w:rsidP="000F10B4">
      <w:pPr>
        <w:spacing w:after="0"/>
        <w:jc w:val="right"/>
        <w:rPr>
          <w:rFonts w:ascii="Times New Roman" w:hAnsi="Times New Roman" w:cs="Times New Roman"/>
          <w:sz w:val="96"/>
          <w:szCs w:val="28"/>
        </w:rPr>
      </w:pPr>
    </w:p>
    <w:p w:rsidR="00F273DA" w:rsidRDefault="00F273DA" w:rsidP="000F10B4">
      <w:pPr>
        <w:spacing w:after="0"/>
        <w:jc w:val="right"/>
        <w:rPr>
          <w:rFonts w:ascii="Times New Roman" w:hAnsi="Times New Roman" w:cs="Times New Roman"/>
          <w:sz w:val="96"/>
          <w:szCs w:val="28"/>
        </w:rPr>
      </w:pPr>
    </w:p>
    <w:p w:rsidR="00F273DA" w:rsidRDefault="00F273DA" w:rsidP="000F10B4">
      <w:pPr>
        <w:spacing w:after="0"/>
        <w:jc w:val="right"/>
        <w:rPr>
          <w:rFonts w:ascii="Times New Roman" w:hAnsi="Times New Roman" w:cs="Times New Roman"/>
          <w:sz w:val="96"/>
          <w:szCs w:val="28"/>
        </w:rPr>
      </w:pPr>
    </w:p>
    <w:p w:rsidR="00F273DA" w:rsidRDefault="00F273DA" w:rsidP="000F10B4">
      <w:pPr>
        <w:spacing w:after="0"/>
        <w:jc w:val="right"/>
        <w:rPr>
          <w:rFonts w:ascii="Times New Roman" w:hAnsi="Times New Roman" w:cs="Times New Roman"/>
          <w:sz w:val="96"/>
          <w:szCs w:val="28"/>
        </w:rPr>
      </w:pPr>
    </w:p>
    <w:p w:rsidR="00F273DA" w:rsidRPr="008657F6" w:rsidRDefault="00F273DA" w:rsidP="000F10B4">
      <w:pPr>
        <w:spacing w:after="0"/>
        <w:jc w:val="right"/>
        <w:rPr>
          <w:rFonts w:ascii="Times New Roman" w:hAnsi="Times New Roman" w:cs="Times New Roman"/>
          <w:sz w:val="96"/>
          <w:szCs w:val="28"/>
        </w:rPr>
      </w:pPr>
    </w:p>
    <w:p w:rsidR="000F10B4" w:rsidRPr="008657F6" w:rsidRDefault="000F10B4" w:rsidP="000F10B4">
      <w:pPr>
        <w:spacing w:after="0"/>
        <w:rPr>
          <w:rFonts w:ascii="Times New Roman" w:hAnsi="Times New Roman" w:cs="Times New Roman"/>
          <w:sz w:val="96"/>
          <w:szCs w:val="28"/>
        </w:rPr>
      </w:pPr>
    </w:p>
    <w:p w:rsidR="000F10B4" w:rsidRPr="00F273DA" w:rsidRDefault="00F273DA" w:rsidP="00F273DA">
      <w:pPr>
        <w:spacing w:after="0"/>
        <w:jc w:val="center"/>
        <w:rPr>
          <w:rFonts w:ascii="Adventure" w:hAnsi="Adventure" w:cs="Times New Roman"/>
          <w:b/>
          <w:color w:val="948A54" w:themeColor="background2" w:themeShade="80"/>
          <w:sz w:val="44"/>
          <w:szCs w:val="28"/>
        </w:rPr>
      </w:pPr>
      <w:r w:rsidRPr="00F273DA">
        <w:rPr>
          <w:rFonts w:ascii="Adventure" w:hAnsi="Adventure" w:cs="Times New Roman"/>
          <w:b/>
          <w:color w:val="948A54" w:themeColor="background2" w:themeShade="80"/>
          <w:sz w:val="44"/>
          <w:szCs w:val="28"/>
        </w:rPr>
        <w:t xml:space="preserve">Библиотекарь: </w:t>
      </w:r>
      <w:proofErr w:type="spellStart"/>
      <w:r w:rsidRPr="00F273DA">
        <w:rPr>
          <w:rFonts w:ascii="Adventure" w:hAnsi="Adventure" w:cs="Times New Roman"/>
          <w:b/>
          <w:color w:val="948A54" w:themeColor="background2" w:themeShade="80"/>
          <w:sz w:val="44"/>
          <w:szCs w:val="28"/>
        </w:rPr>
        <w:t>Ризванова</w:t>
      </w:r>
      <w:proofErr w:type="spellEnd"/>
      <w:r w:rsidRPr="00F273DA">
        <w:rPr>
          <w:rFonts w:ascii="Adventure" w:hAnsi="Adventure" w:cs="Times New Roman"/>
          <w:b/>
          <w:color w:val="948A54" w:themeColor="background2" w:themeShade="80"/>
          <w:sz w:val="44"/>
          <w:szCs w:val="28"/>
        </w:rPr>
        <w:t xml:space="preserve"> А.Р.</w:t>
      </w:r>
    </w:p>
    <w:p w:rsidR="000F10B4" w:rsidRPr="00F273DA" w:rsidRDefault="000F10B4" w:rsidP="00F273DA">
      <w:pPr>
        <w:spacing w:after="0"/>
        <w:jc w:val="right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lastRenderedPageBreak/>
        <w:t xml:space="preserve"> </w:t>
      </w:r>
    </w:p>
    <w:p w:rsidR="00941054" w:rsidRPr="00941054" w:rsidRDefault="00941054" w:rsidP="00941054">
      <w:pPr>
        <w:shd w:val="clear" w:color="auto" w:fill="FFFFFF"/>
        <w:spacing w:after="0" w:line="576" w:lineRule="exact"/>
        <w:ind w:right="707"/>
        <w:rPr>
          <w:rFonts w:ascii="Times New Roman" w:hAnsi="Times New Roman" w:cs="Times New Roman"/>
          <w:b/>
          <w:sz w:val="27"/>
          <w:szCs w:val="27"/>
        </w:rPr>
      </w:pPr>
      <w:r w:rsidRPr="00941054"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val="en-US"/>
        </w:rPr>
        <w:t>I</w:t>
      </w:r>
      <w:r w:rsidRPr="00941054"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</w:rPr>
        <w:t>. Основные задачи библиотеки:</w:t>
      </w:r>
    </w:p>
    <w:p w:rsidR="00941054" w:rsidRPr="00941054" w:rsidRDefault="00941054" w:rsidP="00941054">
      <w:pPr>
        <w:shd w:val="clear" w:color="auto" w:fill="FFFFFF"/>
        <w:tabs>
          <w:tab w:val="left" w:pos="835"/>
        </w:tabs>
        <w:spacing w:before="158" w:after="0" w:line="317" w:lineRule="exact"/>
        <w:ind w:left="835" w:right="518" w:hanging="346"/>
        <w:rPr>
          <w:rFonts w:ascii="Times New Roman" w:hAnsi="Times New Roman" w:cs="Times New Roman"/>
          <w:sz w:val="27"/>
          <w:szCs w:val="27"/>
        </w:rPr>
      </w:pPr>
      <w:r w:rsidRPr="00941054">
        <w:rPr>
          <w:rFonts w:ascii="Times New Roman" w:hAnsi="Times New Roman" w:cs="Times New Roman"/>
          <w:color w:val="000000"/>
          <w:spacing w:val="-23"/>
          <w:sz w:val="27"/>
          <w:szCs w:val="27"/>
        </w:rPr>
        <w:t>1.</w:t>
      </w:r>
      <w:r w:rsidRPr="00941054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41054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Главной задачей библиотеки как информационного центра является оказание</w:t>
      </w:r>
      <w:r w:rsidRPr="00941054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br/>
      </w:r>
      <w:r w:rsidRPr="00941054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помощи учащимся и учителям в учебном процессе:</w:t>
      </w:r>
    </w:p>
    <w:p w:rsidR="00941054" w:rsidRPr="00941054" w:rsidRDefault="00941054" w:rsidP="00941054">
      <w:pPr>
        <w:widowControl w:val="0"/>
        <w:numPr>
          <w:ilvl w:val="0"/>
          <w:numId w:val="3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317" w:lineRule="exact"/>
        <w:ind w:left="835" w:right="1037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94105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>повышение</w:t>
      </w:r>
      <w:proofErr w:type="gramEnd"/>
      <w:r w:rsidRPr="0094105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 xml:space="preserve"> уровня грамотности учащихся, содействие развитию навыков чтения,</w:t>
      </w:r>
      <w:r w:rsidRPr="0094105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br/>
        <w:t>запоминания.</w:t>
      </w:r>
    </w:p>
    <w:p w:rsidR="00941054" w:rsidRPr="00941054" w:rsidRDefault="00941054" w:rsidP="00941054">
      <w:pPr>
        <w:widowControl w:val="0"/>
        <w:numPr>
          <w:ilvl w:val="0"/>
          <w:numId w:val="3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317" w:lineRule="exact"/>
        <w:ind w:left="835"/>
        <w:rPr>
          <w:rFonts w:ascii="Times New Roman" w:hAnsi="Times New Roman" w:cs="Times New Roman"/>
          <w:color w:val="000000"/>
          <w:sz w:val="27"/>
          <w:szCs w:val="27"/>
        </w:rPr>
      </w:pPr>
      <w:r w:rsidRPr="00941054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>Выработка умения пользоваться информационно - коммуникативными технологиями.</w:t>
      </w:r>
    </w:p>
    <w:p w:rsidR="00941054" w:rsidRPr="00941054" w:rsidRDefault="00941054" w:rsidP="00941054">
      <w:pPr>
        <w:widowControl w:val="0"/>
        <w:numPr>
          <w:ilvl w:val="0"/>
          <w:numId w:val="3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317" w:lineRule="exact"/>
        <w:ind w:left="835" w:right="518"/>
        <w:rPr>
          <w:rFonts w:ascii="Times New Roman" w:hAnsi="Times New Roman" w:cs="Times New Roman"/>
          <w:color w:val="000000"/>
          <w:sz w:val="27"/>
          <w:szCs w:val="27"/>
        </w:rPr>
      </w:pPr>
      <w:r w:rsidRPr="0094105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>Оказание помощи в деятельности учащихся и учителей в образовательных проектах.</w:t>
      </w:r>
      <w:r w:rsidRPr="0094105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br/>
      </w:r>
      <w:r w:rsidRPr="00941054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</w:rPr>
        <w:t>Обеспечение возможности наиболее полного и быстрого доступа к информационным</w:t>
      </w:r>
      <w:r w:rsidRPr="00941054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</w:rPr>
        <w:br/>
      </w:r>
      <w:r w:rsidRPr="00941054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</w:rPr>
        <w:t>ресурсам.</w:t>
      </w:r>
    </w:p>
    <w:p w:rsidR="00941054" w:rsidRPr="00941054" w:rsidRDefault="00941054" w:rsidP="00941054">
      <w:pPr>
        <w:widowControl w:val="0"/>
        <w:numPr>
          <w:ilvl w:val="0"/>
          <w:numId w:val="3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317" w:lineRule="exact"/>
        <w:ind w:left="835"/>
        <w:rPr>
          <w:rFonts w:ascii="Times New Roman" w:hAnsi="Times New Roman" w:cs="Times New Roman"/>
          <w:color w:val="000000"/>
          <w:sz w:val="27"/>
          <w:szCs w:val="27"/>
        </w:rPr>
      </w:pPr>
      <w:r w:rsidRPr="00941054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>Накопление банка педагогической информации.</w:t>
      </w:r>
    </w:p>
    <w:p w:rsidR="00941054" w:rsidRPr="00941054" w:rsidRDefault="00941054" w:rsidP="00941054">
      <w:pPr>
        <w:widowControl w:val="0"/>
        <w:numPr>
          <w:ilvl w:val="0"/>
          <w:numId w:val="3"/>
        </w:numPr>
        <w:shd w:val="clear" w:color="auto" w:fill="FFFFFF"/>
        <w:tabs>
          <w:tab w:val="left" w:pos="972"/>
          <w:tab w:val="left" w:pos="9230"/>
          <w:tab w:val="left" w:pos="10339"/>
        </w:tabs>
        <w:autoSpaceDE w:val="0"/>
        <w:autoSpaceDN w:val="0"/>
        <w:adjustRightInd w:val="0"/>
        <w:spacing w:after="0" w:line="317" w:lineRule="exact"/>
        <w:ind w:left="835"/>
        <w:rPr>
          <w:rFonts w:ascii="Times New Roman" w:hAnsi="Times New Roman" w:cs="Times New Roman"/>
          <w:color w:val="000000"/>
          <w:sz w:val="27"/>
          <w:szCs w:val="27"/>
        </w:rPr>
      </w:pPr>
      <w:r w:rsidRPr="00941054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</w:rPr>
        <w:t>Оказание помощи в деятельности учащихся, и учителей при реализации</w:t>
      </w:r>
      <w:r w:rsidRPr="009410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образовательных проектов</w:t>
      </w:r>
    </w:p>
    <w:p w:rsidR="00941054" w:rsidRPr="00941054" w:rsidRDefault="00941054" w:rsidP="00941054">
      <w:pPr>
        <w:shd w:val="clear" w:color="auto" w:fill="FFFFFF"/>
        <w:tabs>
          <w:tab w:val="left" w:pos="914"/>
        </w:tabs>
        <w:spacing w:before="230" w:after="0"/>
        <w:ind w:left="547"/>
        <w:rPr>
          <w:rFonts w:ascii="Times New Roman" w:hAnsi="Times New Roman" w:cs="Times New Roman"/>
          <w:sz w:val="27"/>
          <w:szCs w:val="27"/>
        </w:rPr>
      </w:pPr>
      <w:r w:rsidRPr="00941054">
        <w:rPr>
          <w:rFonts w:ascii="Times New Roman" w:hAnsi="Times New Roman" w:cs="Times New Roman"/>
          <w:b/>
          <w:bCs/>
          <w:color w:val="000000"/>
          <w:spacing w:val="-8"/>
          <w:sz w:val="27"/>
          <w:szCs w:val="27"/>
        </w:rPr>
        <w:t>2.</w:t>
      </w:r>
      <w:r w:rsidRPr="00941054">
        <w:rPr>
          <w:rFonts w:ascii="Times New Roman" w:hAnsi="Times New Roman" w:cs="Times New Roman"/>
          <w:b/>
          <w:bCs/>
          <w:color w:val="000000"/>
          <w:sz w:val="27"/>
          <w:szCs w:val="27"/>
        </w:rPr>
        <w:tab/>
      </w:r>
      <w:r w:rsidRPr="00941054">
        <w:rPr>
          <w:rFonts w:ascii="Times New Roman" w:eastAsia="Times New Roman" w:hAnsi="Times New Roman" w:cs="Times New Roman"/>
          <w:b/>
          <w:bCs/>
          <w:color w:val="000000"/>
          <w:spacing w:val="-6"/>
          <w:sz w:val="27"/>
          <w:szCs w:val="27"/>
        </w:rPr>
        <w:t>Направление деятельности библиотек:</w:t>
      </w:r>
    </w:p>
    <w:p w:rsidR="00941054" w:rsidRPr="00941054" w:rsidRDefault="00941054" w:rsidP="00941054">
      <w:pPr>
        <w:shd w:val="clear" w:color="auto" w:fill="FFFFFF"/>
        <w:spacing w:before="194" w:after="0" w:line="310" w:lineRule="exact"/>
        <w:ind w:left="857"/>
        <w:rPr>
          <w:rFonts w:ascii="Times New Roman" w:hAnsi="Times New Roman" w:cs="Times New Roman"/>
          <w:sz w:val="27"/>
          <w:szCs w:val="27"/>
        </w:rPr>
      </w:pPr>
      <w:r w:rsidRPr="00941054">
        <w:rPr>
          <w:rFonts w:ascii="Times New Roman" w:eastAsia="Times New Roman" w:hAnsi="Times New Roman" w:cs="Times New Roman"/>
          <w:b/>
          <w:bCs/>
          <w:color w:val="000000"/>
          <w:spacing w:val="-7"/>
          <w:sz w:val="27"/>
          <w:szCs w:val="27"/>
        </w:rPr>
        <w:t>Работа с учащимися:</w:t>
      </w:r>
    </w:p>
    <w:p w:rsidR="0041079D" w:rsidRPr="0041079D" w:rsidRDefault="00941054" w:rsidP="0041079D">
      <w:pPr>
        <w:widowControl w:val="0"/>
        <w:numPr>
          <w:ilvl w:val="0"/>
          <w:numId w:val="3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310" w:lineRule="exact"/>
        <w:ind w:left="835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941054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>уроки</w:t>
      </w:r>
      <w:proofErr w:type="gramEnd"/>
      <w:r w:rsidRPr="00941054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 xml:space="preserve"> культуры чтения;</w:t>
      </w:r>
    </w:p>
    <w:p w:rsidR="00941054" w:rsidRPr="00941054" w:rsidRDefault="00941054" w:rsidP="00941054">
      <w:pPr>
        <w:widowControl w:val="0"/>
        <w:numPr>
          <w:ilvl w:val="0"/>
          <w:numId w:val="3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310" w:lineRule="exact"/>
        <w:ind w:left="835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941054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>библиографические</w:t>
      </w:r>
      <w:proofErr w:type="gramEnd"/>
      <w:r w:rsidRPr="00941054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t xml:space="preserve"> уроки,</w:t>
      </w:r>
    </w:p>
    <w:p w:rsidR="00941054" w:rsidRPr="00941054" w:rsidRDefault="00941054" w:rsidP="00941054">
      <w:pPr>
        <w:widowControl w:val="0"/>
        <w:numPr>
          <w:ilvl w:val="0"/>
          <w:numId w:val="3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310" w:lineRule="exact"/>
        <w:ind w:left="835" w:right="4666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941054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</w:rPr>
        <w:t>литературные</w:t>
      </w:r>
      <w:proofErr w:type="gramEnd"/>
      <w:r w:rsidRPr="00941054">
        <w:rPr>
          <w:rFonts w:ascii="Times New Roman" w:eastAsia="Times New Roman" w:hAnsi="Times New Roman" w:cs="Times New Roman"/>
          <w:color w:val="000000"/>
          <w:spacing w:val="-7"/>
          <w:sz w:val="27"/>
          <w:szCs w:val="27"/>
        </w:rPr>
        <w:t xml:space="preserve"> и, музыкальные часы.</w:t>
      </w:r>
    </w:p>
    <w:p w:rsidR="00941054" w:rsidRPr="00941054" w:rsidRDefault="00941054" w:rsidP="00D268B0">
      <w:pPr>
        <w:shd w:val="clear" w:color="auto" w:fill="FFFFFF"/>
        <w:tabs>
          <w:tab w:val="left" w:pos="1008"/>
          <w:tab w:val="left" w:pos="6343"/>
        </w:tabs>
        <w:spacing w:after="0" w:line="310" w:lineRule="exact"/>
        <w:ind w:right="1555"/>
        <w:rPr>
          <w:rFonts w:ascii="Times New Roman" w:hAnsi="Times New Roman" w:cs="Times New Roman"/>
          <w:sz w:val="27"/>
          <w:szCs w:val="27"/>
        </w:rPr>
      </w:pPr>
      <w:r w:rsidRPr="00941054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</w:rPr>
        <w:br/>
      </w:r>
    </w:p>
    <w:p w:rsidR="00941054" w:rsidRPr="00941054" w:rsidRDefault="00941054" w:rsidP="00941054">
      <w:pPr>
        <w:shd w:val="clear" w:color="auto" w:fill="FFFFFF"/>
        <w:spacing w:before="338" w:after="0"/>
        <w:ind w:left="886"/>
        <w:rPr>
          <w:rFonts w:ascii="Times New Roman" w:hAnsi="Times New Roman" w:cs="Times New Roman"/>
          <w:b/>
          <w:sz w:val="27"/>
          <w:szCs w:val="27"/>
        </w:rPr>
      </w:pPr>
      <w:r w:rsidRPr="00941054">
        <w:rPr>
          <w:rFonts w:ascii="Times New Roman" w:hAnsi="Times New Roman" w:cs="Times New Roman"/>
          <w:b/>
          <w:color w:val="000000"/>
          <w:spacing w:val="-1"/>
          <w:sz w:val="27"/>
          <w:szCs w:val="27"/>
          <w:lang w:val="en-US"/>
        </w:rPr>
        <w:t>II</w:t>
      </w:r>
      <w:r w:rsidRPr="00941054">
        <w:rPr>
          <w:rFonts w:ascii="Times New Roman" w:hAnsi="Times New Roman" w:cs="Times New Roman"/>
          <w:b/>
          <w:color w:val="000000"/>
          <w:spacing w:val="-1"/>
          <w:sz w:val="27"/>
          <w:szCs w:val="27"/>
        </w:rPr>
        <w:t xml:space="preserve">. </w:t>
      </w:r>
      <w:r w:rsidRPr="00941054">
        <w:rPr>
          <w:rFonts w:ascii="Times New Roman" w:eastAsia="Times New Roman" w:hAnsi="Times New Roman" w:cs="Times New Roman"/>
          <w:b/>
          <w:color w:val="000000"/>
          <w:spacing w:val="-1"/>
          <w:sz w:val="27"/>
          <w:szCs w:val="27"/>
        </w:rPr>
        <w:t>Формирование фонда библиотеки:</w:t>
      </w:r>
    </w:p>
    <w:p w:rsidR="00D268B0" w:rsidRPr="00D268B0" w:rsidRDefault="00D268B0" w:rsidP="00D268B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8B0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D268B0">
        <w:rPr>
          <w:rFonts w:ascii="Times New Roman" w:hAnsi="Times New Roman" w:cs="Times New Roman"/>
          <w:sz w:val="28"/>
          <w:szCs w:val="28"/>
        </w:rPr>
        <w:t xml:space="preserve"> с библиотечным фондом учебной литературы.</w:t>
      </w:r>
    </w:p>
    <w:p w:rsidR="00D268B0" w:rsidRPr="00D268B0" w:rsidRDefault="00D268B0" w:rsidP="00D268B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8B0">
        <w:rPr>
          <w:rFonts w:ascii="Times New Roman" w:hAnsi="Times New Roman" w:cs="Times New Roman"/>
          <w:sz w:val="28"/>
          <w:szCs w:val="28"/>
        </w:rPr>
        <w:t>подведение</w:t>
      </w:r>
      <w:proofErr w:type="gramEnd"/>
      <w:r w:rsidRPr="00D268B0">
        <w:rPr>
          <w:rFonts w:ascii="Times New Roman" w:hAnsi="Times New Roman" w:cs="Times New Roman"/>
          <w:sz w:val="28"/>
          <w:szCs w:val="28"/>
        </w:rPr>
        <w:t xml:space="preserve"> итогов движения фонда.</w:t>
      </w:r>
    </w:p>
    <w:p w:rsidR="00D268B0" w:rsidRPr="00D268B0" w:rsidRDefault="00D268B0" w:rsidP="00D268B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8B0">
        <w:rPr>
          <w:rFonts w:ascii="Times New Roman" w:hAnsi="Times New Roman" w:cs="Times New Roman"/>
          <w:sz w:val="28"/>
          <w:szCs w:val="28"/>
        </w:rPr>
        <w:t>диагностика</w:t>
      </w:r>
      <w:proofErr w:type="gramEnd"/>
      <w:r w:rsidRPr="00D268B0">
        <w:rPr>
          <w:rFonts w:ascii="Times New Roman" w:hAnsi="Times New Roman" w:cs="Times New Roman"/>
          <w:sz w:val="28"/>
          <w:szCs w:val="28"/>
        </w:rPr>
        <w:t xml:space="preserve"> обеспеченности учащихся</w:t>
      </w:r>
    </w:p>
    <w:p w:rsidR="00D268B0" w:rsidRPr="00D268B0" w:rsidRDefault="00D268B0" w:rsidP="00D268B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8B0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D268B0">
        <w:rPr>
          <w:rFonts w:ascii="Times New Roman" w:hAnsi="Times New Roman" w:cs="Times New Roman"/>
          <w:sz w:val="28"/>
          <w:szCs w:val="28"/>
        </w:rPr>
        <w:t xml:space="preserve">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D268B0" w:rsidRPr="00D268B0" w:rsidRDefault="00D268B0" w:rsidP="00D268B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8B0">
        <w:rPr>
          <w:rFonts w:ascii="Times New Roman" w:hAnsi="Times New Roman" w:cs="Times New Roman"/>
          <w:sz w:val="28"/>
          <w:szCs w:val="28"/>
        </w:rPr>
        <w:t>составление</w:t>
      </w:r>
      <w:proofErr w:type="gramEnd"/>
      <w:r w:rsidRPr="00D268B0">
        <w:rPr>
          <w:rFonts w:ascii="Times New Roman" w:hAnsi="Times New Roman" w:cs="Times New Roman"/>
          <w:sz w:val="28"/>
          <w:szCs w:val="28"/>
        </w:rPr>
        <w:t xml:space="preserve"> совместно с учителями-предметниками заказа на учебники и учебные пособия</w:t>
      </w:r>
    </w:p>
    <w:p w:rsidR="00D268B0" w:rsidRPr="00D268B0" w:rsidRDefault="00D268B0" w:rsidP="00D268B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8B0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D268B0">
        <w:rPr>
          <w:rFonts w:ascii="Times New Roman" w:hAnsi="Times New Roman" w:cs="Times New Roman"/>
          <w:sz w:val="28"/>
          <w:szCs w:val="28"/>
        </w:rPr>
        <w:t xml:space="preserve"> перечня учебников, планируемых к использованию в новом учебном году для учащихся</w:t>
      </w:r>
    </w:p>
    <w:p w:rsidR="00D268B0" w:rsidRPr="00D268B0" w:rsidRDefault="00D268B0" w:rsidP="00D268B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8B0">
        <w:rPr>
          <w:rFonts w:ascii="Times New Roman" w:hAnsi="Times New Roman" w:cs="Times New Roman"/>
          <w:sz w:val="28"/>
          <w:szCs w:val="28"/>
        </w:rPr>
        <w:t>прием</w:t>
      </w:r>
      <w:proofErr w:type="gramEnd"/>
      <w:r w:rsidRPr="00D268B0">
        <w:rPr>
          <w:rFonts w:ascii="Times New Roman" w:hAnsi="Times New Roman" w:cs="Times New Roman"/>
          <w:sz w:val="28"/>
          <w:szCs w:val="28"/>
        </w:rPr>
        <w:t xml:space="preserve"> и обработка поступивших учебников</w:t>
      </w:r>
    </w:p>
    <w:p w:rsidR="00D268B0" w:rsidRPr="00D268B0" w:rsidRDefault="00D268B0" w:rsidP="00D268B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8B0">
        <w:rPr>
          <w:rFonts w:ascii="Times New Roman" w:hAnsi="Times New Roman" w:cs="Times New Roman"/>
          <w:sz w:val="28"/>
          <w:szCs w:val="28"/>
        </w:rPr>
        <w:t>оформление</w:t>
      </w:r>
      <w:proofErr w:type="gramEnd"/>
      <w:r w:rsidRPr="00D268B0">
        <w:rPr>
          <w:rFonts w:ascii="Times New Roman" w:hAnsi="Times New Roman" w:cs="Times New Roman"/>
          <w:sz w:val="28"/>
          <w:szCs w:val="28"/>
        </w:rPr>
        <w:t xml:space="preserve"> накладных</w:t>
      </w:r>
    </w:p>
    <w:p w:rsidR="00D268B0" w:rsidRPr="00D268B0" w:rsidRDefault="00D268B0" w:rsidP="00D268B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8B0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D268B0">
        <w:rPr>
          <w:rFonts w:ascii="Times New Roman" w:hAnsi="Times New Roman" w:cs="Times New Roman"/>
          <w:sz w:val="28"/>
          <w:szCs w:val="28"/>
        </w:rPr>
        <w:t xml:space="preserve"> в книгу суммарного учета</w:t>
      </w:r>
    </w:p>
    <w:p w:rsidR="00D268B0" w:rsidRPr="00D268B0" w:rsidRDefault="00D268B0" w:rsidP="00D268B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8B0">
        <w:rPr>
          <w:rFonts w:ascii="Times New Roman" w:hAnsi="Times New Roman" w:cs="Times New Roman"/>
          <w:sz w:val="28"/>
          <w:szCs w:val="28"/>
        </w:rPr>
        <w:t>штемпелевание</w:t>
      </w:r>
      <w:proofErr w:type="gramEnd"/>
    </w:p>
    <w:p w:rsidR="00D268B0" w:rsidRPr="00D268B0" w:rsidRDefault="00D268B0" w:rsidP="00D268B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8B0">
        <w:rPr>
          <w:rFonts w:ascii="Times New Roman" w:hAnsi="Times New Roman" w:cs="Times New Roman"/>
          <w:sz w:val="28"/>
          <w:szCs w:val="28"/>
        </w:rPr>
        <w:lastRenderedPageBreak/>
        <w:t>оформление</w:t>
      </w:r>
      <w:proofErr w:type="gramEnd"/>
      <w:r w:rsidRPr="00D268B0">
        <w:rPr>
          <w:rFonts w:ascii="Times New Roman" w:hAnsi="Times New Roman" w:cs="Times New Roman"/>
          <w:sz w:val="28"/>
          <w:szCs w:val="28"/>
        </w:rPr>
        <w:t xml:space="preserve"> карточки</w:t>
      </w:r>
    </w:p>
    <w:p w:rsidR="00D268B0" w:rsidRPr="00D268B0" w:rsidRDefault="00D268B0" w:rsidP="00D268B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8B0">
        <w:rPr>
          <w:rFonts w:ascii="Times New Roman" w:hAnsi="Times New Roman" w:cs="Times New Roman"/>
          <w:sz w:val="28"/>
          <w:szCs w:val="28"/>
        </w:rPr>
        <w:t>составление</w:t>
      </w:r>
      <w:proofErr w:type="gramEnd"/>
      <w:r w:rsidRPr="00D268B0">
        <w:rPr>
          <w:rFonts w:ascii="Times New Roman" w:hAnsi="Times New Roman" w:cs="Times New Roman"/>
          <w:sz w:val="28"/>
          <w:szCs w:val="28"/>
        </w:rPr>
        <w:t xml:space="preserve"> отчетных документов</w:t>
      </w:r>
    </w:p>
    <w:p w:rsidR="00D268B0" w:rsidRPr="00D268B0" w:rsidRDefault="00D268B0" w:rsidP="00D268B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8B0">
        <w:rPr>
          <w:rFonts w:ascii="Times New Roman" w:hAnsi="Times New Roman" w:cs="Times New Roman"/>
          <w:sz w:val="28"/>
          <w:szCs w:val="28"/>
        </w:rPr>
        <w:t>прием</w:t>
      </w:r>
      <w:proofErr w:type="gramEnd"/>
      <w:r w:rsidRPr="00D268B0">
        <w:rPr>
          <w:rFonts w:ascii="Times New Roman" w:hAnsi="Times New Roman" w:cs="Times New Roman"/>
          <w:sz w:val="28"/>
          <w:szCs w:val="28"/>
        </w:rPr>
        <w:t xml:space="preserve"> и выдача учебников по графику</w:t>
      </w:r>
    </w:p>
    <w:p w:rsidR="00D268B0" w:rsidRPr="00D268B0" w:rsidRDefault="00D268B0" w:rsidP="00D268B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8B0">
        <w:rPr>
          <w:rFonts w:ascii="Times New Roman" w:hAnsi="Times New Roman" w:cs="Times New Roman"/>
          <w:sz w:val="28"/>
          <w:szCs w:val="28"/>
        </w:rPr>
        <w:t>информирование</w:t>
      </w:r>
      <w:proofErr w:type="gramEnd"/>
      <w:r w:rsidRPr="00D268B0">
        <w:rPr>
          <w:rFonts w:ascii="Times New Roman" w:hAnsi="Times New Roman" w:cs="Times New Roman"/>
          <w:sz w:val="28"/>
          <w:szCs w:val="28"/>
        </w:rPr>
        <w:t xml:space="preserve"> учителей и учащихся о новых поступлениях учебников и учебных пособий</w:t>
      </w:r>
    </w:p>
    <w:p w:rsidR="00D268B0" w:rsidRPr="00D268B0" w:rsidRDefault="00D268B0" w:rsidP="00D268B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8B0">
        <w:rPr>
          <w:rFonts w:ascii="Times New Roman" w:hAnsi="Times New Roman" w:cs="Times New Roman"/>
          <w:sz w:val="28"/>
          <w:szCs w:val="28"/>
        </w:rPr>
        <w:t>оформление</w:t>
      </w:r>
      <w:proofErr w:type="gramEnd"/>
      <w:r w:rsidRPr="00D268B0">
        <w:rPr>
          <w:rFonts w:ascii="Times New Roman" w:hAnsi="Times New Roman" w:cs="Times New Roman"/>
          <w:sz w:val="28"/>
          <w:szCs w:val="28"/>
        </w:rPr>
        <w:t xml:space="preserve"> выставки «Знакомьтесь — новые учебники»</w:t>
      </w:r>
    </w:p>
    <w:p w:rsidR="00D268B0" w:rsidRPr="00D268B0" w:rsidRDefault="00D268B0" w:rsidP="00D268B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8B0">
        <w:rPr>
          <w:rFonts w:ascii="Times New Roman" w:hAnsi="Times New Roman" w:cs="Times New Roman"/>
          <w:sz w:val="28"/>
          <w:szCs w:val="28"/>
        </w:rPr>
        <w:t>списание</w:t>
      </w:r>
      <w:proofErr w:type="gramEnd"/>
      <w:r w:rsidRPr="00D268B0">
        <w:rPr>
          <w:rFonts w:ascii="Times New Roman" w:hAnsi="Times New Roman" w:cs="Times New Roman"/>
          <w:sz w:val="28"/>
          <w:szCs w:val="28"/>
        </w:rPr>
        <w:t xml:space="preserve"> фонда с учетом ветхости, морально-устаревшей и смены программ, по установленным правилам и нормам</w:t>
      </w:r>
    </w:p>
    <w:p w:rsidR="00D268B0" w:rsidRPr="00D268B0" w:rsidRDefault="00D268B0" w:rsidP="00D268B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8B0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D268B0">
        <w:rPr>
          <w:rFonts w:ascii="Times New Roman" w:hAnsi="Times New Roman" w:cs="Times New Roman"/>
          <w:sz w:val="28"/>
          <w:szCs w:val="28"/>
        </w:rPr>
        <w:t xml:space="preserve"> работы по сохранности учебного фонда (рейды по классам и подведением итогов)</w:t>
      </w:r>
    </w:p>
    <w:p w:rsidR="00941054" w:rsidRPr="00941054" w:rsidRDefault="00941054" w:rsidP="00941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8B0" w:rsidRPr="00D268B0" w:rsidRDefault="00D268B0" w:rsidP="00D268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268B0">
        <w:rPr>
          <w:rFonts w:ascii="Times New Roman" w:hAnsi="Times New Roman" w:cs="Times New Roman"/>
          <w:b/>
          <w:bCs/>
          <w:sz w:val="28"/>
          <w:szCs w:val="28"/>
        </w:rPr>
        <w:t>Работа с фондом художественной литературы</w:t>
      </w:r>
    </w:p>
    <w:p w:rsidR="00D268B0" w:rsidRPr="00D268B0" w:rsidRDefault="00D268B0" w:rsidP="00D268B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68B0">
        <w:rPr>
          <w:rFonts w:ascii="Times New Roman" w:hAnsi="Times New Roman" w:cs="Times New Roman"/>
          <w:sz w:val="28"/>
          <w:szCs w:val="28"/>
        </w:rPr>
        <w:t>Обеспечение свободного доступа.</w:t>
      </w:r>
    </w:p>
    <w:p w:rsidR="00D268B0" w:rsidRPr="00D268B0" w:rsidRDefault="00D268B0" w:rsidP="00D268B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68B0">
        <w:rPr>
          <w:rFonts w:ascii="Times New Roman" w:hAnsi="Times New Roman" w:cs="Times New Roman"/>
          <w:sz w:val="28"/>
          <w:szCs w:val="28"/>
        </w:rPr>
        <w:t>Выдача изданий читателям.</w:t>
      </w:r>
    </w:p>
    <w:p w:rsidR="00D268B0" w:rsidRPr="00D268B0" w:rsidRDefault="00D268B0" w:rsidP="00D268B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68B0">
        <w:rPr>
          <w:rFonts w:ascii="Times New Roman" w:hAnsi="Times New Roman" w:cs="Times New Roman"/>
          <w:sz w:val="28"/>
          <w:szCs w:val="28"/>
        </w:rPr>
        <w:t>Соблюдение правильной расстановки фонда на стеллажах.</w:t>
      </w:r>
    </w:p>
    <w:p w:rsidR="00D268B0" w:rsidRPr="00D268B0" w:rsidRDefault="00D268B0" w:rsidP="00D268B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68B0">
        <w:rPr>
          <w:rFonts w:ascii="Times New Roman" w:hAnsi="Times New Roman" w:cs="Times New Roman"/>
          <w:sz w:val="28"/>
          <w:szCs w:val="28"/>
        </w:rPr>
        <w:t>Систематическое наблюдение за своевременным возвратом в библиотеку выданных изданий.</w:t>
      </w:r>
    </w:p>
    <w:p w:rsidR="00D268B0" w:rsidRPr="00D268B0" w:rsidRDefault="00D268B0" w:rsidP="00D268B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68B0">
        <w:rPr>
          <w:rFonts w:ascii="Times New Roman" w:hAnsi="Times New Roman" w:cs="Times New Roman"/>
          <w:sz w:val="28"/>
          <w:szCs w:val="28"/>
        </w:rPr>
        <w:t>Ведение работы по сохранности фонда.</w:t>
      </w:r>
    </w:p>
    <w:p w:rsidR="00D268B0" w:rsidRPr="00D268B0" w:rsidRDefault="00D268B0" w:rsidP="00D268B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68B0">
        <w:rPr>
          <w:rFonts w:ascii="Times New Roman" w:hAnsi="Times New Roman" w:cs="Times New Roman"/>
          <w:sz w:val="28"/>
          <w:szCs w:val="28"/>
        </w:rPr>
        <w:t>Создание и поддержание комфортных условий для работы читателей</w:t>
      </w:r>
    </w:p>
    <w:p w:rsidR="00D268B0" w:rsidRPr="00D268B0" w:rsidRDefault="00D268B0" w:rsidP="00D268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268B0">
        <w:rPr>
          <w:rFonts w:ascii="Times New Roman" w:hAnsi="Times New Roman" w:cs="Times New Roman"/>
          <w:b/>
          <w:bCs/>
          <w:sz w:val="28"/>
          <w:szCs w:val="28"/>
        </w:rPr>
        <w:t>СПРАВОЧНО-БИБЛИОГРАФИЧЕСКАЯ РАБОТА:</w:t>
      </w:r>
    </w:p>
    <w:p w:rsidR="00D268B0" w:rsidRPr="00D268B0" w:rsidRDefault="00D268B0" w:rsidP="00D268B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68B0">
        <w:rPr>
          <w:rFonts w:ascii="Times New Roman" w:hAnsi="Times New Roman" w:cs="Times New Roman"/>
          <w:sz w:val="28"/>
          <w:szCs w:val="28"/>
        </w:rPr>
        <w:t>Ознакомление пользователей с минимумом библиотечно- библиографических знаний.</w:t>
      </w:r>
    </w:p>
    <w:p w:rsidR="00D268B0" w:rsidRPr="00D268B0" w:rsidRDefault="00D268B0" w:rsidP="00D268B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68B0">
        <w:rPr>
          <w:rFonts w:ascii="Times New Roman" w:hAnsi="Times New Roman" w:cs="Times New Roman"/>
          <w:sz w:val="28"/>
          <w:szCs w:val="28"/>
        </w:rPr>
        <w:t>Знакомство с правилами пользования библиотекой.</w:t>
      </w:r>
    </w:p>
    <w:p w:rsidR="00D268B0" w:rsidRPr="00D268B0" w:rsidRDefault="00D268B0" w:rsidP="00D268B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68B0">
        <w:rPr>
          <w:rFonts w:ascii="Times New Roman" w:hAnsi="Times New Roman" w:cs="Times New Roman"/>
          <w:sz w:val="28"/>
          <w:szCs w:val="28"/>
        </w:rPr>
        <w:t>Знакомство с расстановкой фонда.</w:t>
      </w:r>
    </w:p>
    <w:p w:rsidR="00D268B0" w:rsidRPr="00D268B0" w:rsidRDefault="00D268B0" w:rsidP="00D268B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68B0">
        <w:rPr>
          <w:rFonts w:ascii="Times New Roman" w:hAnsi="Times New Roman" w:cs="Times New Roman"/>
          <w:sz w:val="28"/>
          <w:szCs w:val="28"/>
        </w:rPr>
        <w:t>Ознакомление со структурой и оформлением книги.</w:t>
      </w:r>
    </w:p>
    <w:p w:rsidR="00D268B0" w:rsidRPr="00D268B0" w:rsidRDefault="00D268B0" w:rsidP="00D268B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68B0">
        <w:rPr>
          <w:rFonts w:ascii="Times New Roman" w:hAnsi="Times New Roman" w:cs="Times New Roman"/>
          <w:sz w:val="28"/>
          <w:szCs w:val="28"/>
        </w:rPr>
        <w:t>Овладение навыками работы со справочными изданиями.</w:t>
      </w:r>
    </w:p>
    <w:p w:rsidR="00D268B0" w:rsidRPr="00D268B0" w:rsidRDefault="00D268B0" w:rsidP="00D268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268B0">
        <w:rPr>
          <w:rFonts w:ascii="Times New Roman" w:hAnsi="Times New Roman" w:cs="Times New Roman"/>
          <w:b/>
          <w:bCs/>
          <w:sz w:val="28"/>
          <w:szCs w:val="28"/>
        </w:rPr>
        <w:t>ВОСПИТАТЕЛЬНАЯ РАБОТА:</w:t>
      </w:r>
    </w:p>
    <w:p w:rsidR="00D268B0" w:rsidRPr="00D268B0" w:rsidRDefault="00D268B0" w:rsidP="00D268B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68B0">
        <w:rPr>
          <w:rFonts w:ascii="Times New Roman" w:hAnsi="Times New Roman" w:cs="Times New Roman"/>
          <w:sz w:val="28"/>
          <w:szCs w:val="28"/>
        </w:rPr>
        <w:t>Формирование у школьников независимого библиотечного пользования.</w:t>
      </w:r>
    </w:p>
    <w:p w:rsidR="00D268B0" w:rsidRPr="00D268B0" w:rsidRDefault="00D268B0" w:rsidP="00D268B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68B0">
        <w:rPr>
          <w:rFonts w:ascii="Times New Roman" w:hAnsi="Times New Roman" w:cs="Times New Roman"/>
          <w:sz w:val="28"/>
          <w:szCs w:val="28"/>
        </w:rPr>
        <w:t>Обучение носителями информации, поиску, отбору и критической оценки информации.</w:t>
      </w:r>
    </w:p>
    <w:p w:rsidR="00D268B0" w:rsidRPr="00D268B0" w:rsidRDefault="00D268B0" w:rsidP="00D268B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68B0">
        <w:rPr>
          <w:rFonts w:ascii="Times New Roman" w:hAnsi="Times New Roman" w:cs="Times New Roman"/>
          <w:sz w:val="28"/>
          <w:szCs w:val="28"/>
        </w:rPr>
        <w:t>Развивать и поддерживать в детях привычку и радость чтения и учения.</w:t>
      </w:r>
    </w:p>
    <w:p w:rsidR="00D268B0" w:rsidRPr="00D268B0" w:rsidRDefault="00D268B0" w:rsidP="00D268B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68B0">
        <w:rPr>
          <w:rFonts w:ascii="Times New Roman" w:hAnsi="Times New Roman" w:cs="Times New Roman"/>
          <w:sz w:val="28"/>
          <w:szCs w:val="28"/>
        </w:rPr>
        <w:t>Организация выставок, стендов, проведения культурно-массовой работы.</w:t>
      </w:r>
    </w:p>
    <w:p w:rsidR="00D268B0" w:rsidRPr="00D268B0" w:rsidRDefault="00D268B0" w:rsidP="00D268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268B0"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 при выдаче книг:</w:t>
      </w:r>
    </w:p>
    <w:p w:rsidR="00D268B0" w:rsidRPr="00D268B0" w:rsidRDefault="00D268B0" w:rsidP="00D268B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8B0">
        <w:rPr>
          <w:rFonts w:ascii="Times New Roman" w:hAnsi="Times New Roman" w:cs="Times New Roman"/>
          <w:sz w:val="28"/>
          <w:szCs w:val="28"/>
        </w:rPr>
        <w:t>рекомендательные</w:t>
      </w:r>
      <w:proofErr w:type="gramEnd"/>
      <w:r w:rsidRPr="00D268B0">
        <w:rPr>
          <w:rFonts w:ascii="Times New Roman" w:hAnsi="Times New Roman" w:cs="Times New Roman"/>
          <w:sz w:val="28"/>
          <w:szCs w:val="28"/>
        </w:rPr>
        <w:t xml:space="preserve"> беседы,</w:t>
      </w:r>
    </w:p>
    <w:p w:rsidR="00D268B0" w:rsidRPr="00D268B0" w:rsidRDefault="00D268B0" w:rsidP="00D268B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8B0">
        <w:rPr>
          <w:rFonts w:ascii="Times New Roman" w:hAnsi="Times New Roman" w:cs="Times New Roman"/>
          <w:sz w:val="28"/>
          <w:szCs w:val="28"/>
        </w:rPr>
        <w:t>беседа</w:t>
      </w:r>
      <w:proofErr w:type="gramEnd"/>
      <w:r w:rsidRPr="00D268B0">
        <w:rPr>
          <w:rFonts w:ascii="Times New Roman" w:hAnsi="Times New Roman" w:cs="Times New Roman"/>
          <w:sz w:val="28"/>
          <w:szCs w:val="28"/>
        </w:rPr>
        <w:t xml:space="preserve"> о прочитанном,</w:t>
      </w:r>
    </w:p>
    <w:p w:rsidR="00D268B0" w:rsidRPr="00D268B0" w:rsidRDefault="00D268B0" w:rsidP="00D268B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8B0">
        <w:rPr>
          <w:rFonts w:ascii="Times New Roman" w:hAnsi="Times New Roman" w:cs="Times New Roman"/>
          <w:sz w:val="28"/>
          <w:szCs w:val="28"/>
        </w:rPr>
        <w:t>беседа</w:t>
      </w:r>
      <w:proofErr w:type="gramEnd"/>
      <w:r w:rsidRPr="00D268B0">
        <w:rPr>
          <w:rFonts w:ascii="Times New Roman" w:hAnsi="Times New Roman" w:cs="Times New Roman"/>
          <w:sz w:val="28"/>
          <w:szCs w:val="28"/>
        </w:rPr>
        <w:t xml:space="preserve"> о новых поступлениях (книг, журналов, справочников),</w:t>
      </w:r>
    </w:p>
    <w:p w:rsidR="00D268B0" w:rsidRPr="00D268B0" w:rsidRDefault="00D268B0" w:rsidP="00D268B0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8B0">
        <w:rPr>
          <w:rFonts w:ascii="Times New Roman" w:hAnsi="Times New Roman" w:cs="Times New Roman"/>
          <w:sz w:val="28"/>
          <w:szCs w:val="28"/>
        </w:rPr>
        <w:t>исследования</w:t>
      </w:r>
      <w:proofErr w:type="gramEnd"/>
      <w:r w:rsidRPr="00D268B0">
        <w:rPr>
          <w:rFonts w:ascii="Times New Roman" w:hAnsi="Times New Roman" w:cs="Times New Roman"/>
          <w:sz w:val="28"/>
          <w:szCs w:val="28"/>
        </w:rPr>
        <w:t xml:space="preserve"> читательских интересов пользователя.</w:t>
      </w:r>
    </w:p>
    <w:p w:rsidR="00D268B0" w:rsidRPr="00D268B0" w:rsidRDefault="00D268B0" w:rsidP="00D268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268B0">
        <w:rPr>
          <w:rFonts w:ascii="Times New Roman" w:hAnsi="Times New Roman" w:cs="Times New Roman"/>
          <w:b/>
          <w:bCs/>
          <w:sz w:val="28"/>
          <w:szCs w:val="28"/>
        </w:rPr>
        <w:t>Реклама библиотеки</w:t>
      </w:r>
    </w:p>
    <w:p w:rsidR="00D268B0" w:rsidRPr="00D268B0" w:rsidRDefault="00D268B0" w:rsidP="00D268B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68B0">
        <w:rPr>
          <w:rFonts w:ascii="Times New Roman" w:hAnsi="Times New Roman" w:cs="Times New Roman"/>
          <w:sz w:val="28"/>
          <w:szCs w:val="28"/>
        </w:rPr>
        <w:t>Подбор цветовой композиции и оригинального стиля для оформления выставок, разделителей по мере проведения.</w:t>
      </w:r>
    </w:p>
    <w:p w:rsidR="00D268B0" w:rsidRPr="00D268B0" w:rsidRDefault="00D268B0" w:rsidP="00D268B0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68B0">
        <w:rPr>
          <w:rFonts w:ascii="Times New Roman" w:hAnsi="Times New Roman" w:cs="Times New Roman"/>
          <w:sz w:val="28"/>
          <w:szCs w:val="28"/>
        </w:rPr>
        <w:t>Создание фирменного стиля, комфортной среды.</w:t>
      </w:r>
    </w:p>
    <w:p w:rsidR="00A80295" w:rsidRPr="00A80295" w:rsidRDefault="00A80295" w:rsidP="00A80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621" w:rsidRDefault="00231621" w:rsidP="00A802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02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268B0" w:rsidRPr="00D268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029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A80295">
        <w:rPr>
          <w:rFonts w:ascii="Times New Roman" w:hAnsi="Times New Roman" w:cs="Times New Roman"/>
          <w:b/>
          <w:sz w:val="28"/>
          <w:szCs w:val="28"/>
        </w:rPr>
        <w:t xml:space="preserve"> Деятельность школьной библиотеки.</w:t>
      </w:r>
    </w:p>
    <w:p w:rsidR="00A80295" w:rsidRPr="00A80295" w:rsidRDefault="00A80295" w:rsidP="00A802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2" w:type="dxa"/>
        <w:tblInd w:w="-34" w:type="dxa"/>
        <w:tblLook w:val="04A0" w:firstRow="1" w:lastRow="0" w:firstColumn="1" w:lastColumn="0" w:noHBand="0" w:noVBand="1"/>
      </w:tblPr>
      <w:tblGrid>
        <w:gridCol w:w="544"/>
        <w:gridCol w:w="4701"/>
        <w:gridCol w:w="2129"/>
        <w:gridCol w:w="993"/>
        <w:gridCol w:w="2225"/>
      </w:tblGrid>
      <w:tr w:rsidR="00231621" w:rsidRPr="009C113C" w:rsidTr="00EB6599">
        <w:tc>
          <w:tcPr>
            <w:tcW w:w="534" w:type="dxa"/>
            <w:shd w:val="clear" w:color="auto" w:fill="C2D69B" w:themeFill="accent3" w:themeFillTint="99"/>
          </w:tcPr>
          <w:p w:rsidR="00231621" w:rsidRPr="00EB6599" w:rsidRDefault="00231621" w:rsidP="00A80295">
            <w:pPr>
              <w:jc w:val="center"/>
              <w:rPr>
                <w:rFonts w:ascii="Garamond" w:hAnsi="Garamond" w:cs="Times New Roman"/>
                <w:b/>
                <w:sz w:val="27"/>
                <w:szCs w:val="27"/>
              </w:rPr>
            </w:pPr>
            <w:r w:rsidRPr="00EB6599">
              <w:rPr>
                <w:rFonts w:ascii="Garamond" w:hAnsi="Garamond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4711" w:type="dxa"/>
            <w:shd w:val="clear" w:color="auto" w:fill="C2D69B" w:themeFill="accent3" w:themeFillTint="99"/>
          </w:tcPr>
          <w:p w:rsidR="00231621" w:rsidRPr="00EB6599" w:rsidRDefault="00231621" w:rsidP="00A80295">
            <w:pPr>
              <w:jc w:val="center"/>
              <w:rPr>
                <w:rFonts w:ascii="Garamond" w:hAnsi="Garamond" w:cs="Times New Roman"/>
                <w:b/>
                <w:sz w:val="27"/>
                <w:szCs w:val="27"/>
              </w:rPr>
            </w:pPr>
            <w:r w:rsidRPr="00EB6599">
              <w:rPr>
                <w:rFonts w:ascii="Garamond" w:hAnsi="Garamond" w:cs="Times New Roman"/>
                <w:b/>
                <w:sz w:val="27"/>
                <w:szCs w:val="27"/>
              </w:rPr>
              <w:t>Содержание работы</w:t>
            </w:r>
          </w:p>
        </w:tc>
        <w:tc>
          <w:tcPr>
            <w:tcW w:w="2129" w:type="dxa"/>
            <w:shd w:val="clear" w:color="auto" w:fill="C2D69B" w:themeFill="accent3" w:themeFillTint="99"/>
          </w:tcPr>
          <w:p w:rsidR="00231621" w:rsidRPr="00EB6599" w:rsidRDefault="00231621" w:rsidP="00A80295">
            <w:pPr>
              <w:jc w:val="center"/>
              <w:rPr>
                <w:rFonts w:ascii="Garamond" w:hAnsi="Garamond" w:cs="Times New Roman"/>
                <w:b/>
                <w:sz w:val="27"/>
                <w:szCs w:val="27"/>
              </w:rPr>
            </w:pPr>
            <w:r w:rsidRPr="00EB6599">
              <w:rPr>
                <w:rFonts w:ascii="Garamond" w:hAnsi="Garamond" w:cs="Times New Roman"/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231621" w:rsidRPr="00EB6599" w:rsidRDefault="00231621" w:rsidP="00A80295">
            <w:pPr>
              <w:jc w:val="center"/>
              <w:rPr>
                <w:rFonts w:ascii="Garamond" w:hAnsi="Garamond" w:cs="Times New Roman"/>
                <w:b/>
                <w:sz w:val="27"/>
                <w:szCs w:val="27"/>
              </w:rPr>
            </w:pPr>
            <w:r w:rsidRPr="00EB6599">
              <w:rPr>
                <w:rFonts w:ascii="Garamond" w:hAnsi="Garamond" w:cs="Times New Roman"/>
                <w:b/>
                <w:sz w:val="27"/>
                <w:szCs w:val="27"/>
              </w:rPr>
              <w:t>Класс</w:t>
            </w:r>
          </w:p>
        </w:tc>
        <w:tc>
          <w:tcPr>
            <w:tcW w:w="2225" w:type="dxa"/>
            <w:shd w:val="clear" w:color="auto" w:fill="C2D69B" w:themeFill="accent3" w:themeFillTint="99"/>
          </w:tcPr>
          <w:p w:rsidR="00231621" w:rsidRPr="00EB6599" w:rsidRDefault="00231621" w:rsidP="00A80295">
            <w:pPr>
              <w:jc w:val="center"/>
              <w:rPr>
                <w:rFonts w:ascii="Garamond" w:hAnsi="Garamond" w:cs="Times New Roman"/>
                <w:b/>
                <w:sz w:val="27"/>
                <w:szCs w:val="27"/>
              </w:rPr>
            </w:pPr>
            <w:r w:rsidRPr="00EB6599">
              <w:rPr>
                <w:rFonts w:ascii="Garamond" w:hAnsi="Garamond" w:cs="Times New Roman"/>
                <w:b/>
                <w:sz w:val="27"/>
                <w:szCs w:val="27"/>
              </w:rPr>
              <w:t>Ответственный</w:t>
            </w:r>
          </w:p>
        </w:tc>
      </w:tr>
      <w:tr w:rsidR="00231621" w:rsidRPr="009C113C" w:rsidTr="00EB6599">
        <w:tc>
          <w:tcPr>
            <w:tcW w:w="10592" w:type="dxa"/>
            <w:gridSpan w:val="5"/>
            <w:shd w:val="clear" w:color="auto" w:fill="95B3D7" w:themeFill="accent1" w:themeFillTint="99"/>
          </w:tcPr>
          <w:p w:rsidR="00A80295" w:rsidRPr="009C113C" w:rsidRDefault="00231621" w:rsidP="009C1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B6599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95B3D7" w:themeFill="accent1" w:themeFillTint="99"/>
              </w:rPr>
              <w:t>Работа с фондом художественной литературы</w:t>
            </w:r>
            <w:r w:rsidRPr="009C113C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</w:tr>
      <w:tr w:rsidR="00231621" w:rsidRPr="009C113C" w:rsidTr="00EB6599">
        <w:tc>
          <w:tcPr>
            <w:tcW w:w="534" w:type="dxa"/>
          </w:tcPr>
          <w:p w:rsidR="00231621" w:rsidRPr="009C113C" w:rsidRDefault="00231621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231621" w:rsidRPr="009C113C" w:rsidRDefault="00231621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Своевременное проведение обработки и регистрации изданий</w:t>
            </w:r>
            <w:r w:rsidR="001C2D7E" w:rsidRPr="009C11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129" w:type="dxa"/>
          </w:tcPr>
          <w:p w:rsidR="00231621" w:rsidRPr="009C113C" w:rsidRDefault="00231621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 xml:space="preserve">По </w:t>
            </w:r>
            <w:r w:rsidR="00A80295" w:rsidRPr="009C113C">
              <w:rPr>
                <w:rFonts w:ascii="Times New Roman" w:hAnsi="Times New Roman" w:cs="Times New Roman"/>
                <w:sz w:val="27"/>
                <w:szCs w:val="27"/>
              </w:rPr>
              <w:t xml:space="preserve">мере поступления в </w:t>
            </w:r>
            <w:proofErr w:type="gramStart"/>
            <w:r w:rsidR="00A80295" w:rsidRPr="009C113C">
              <w:rPr>
                <w:rFonts w:ascii="Times New Roman" w:hAnsi="Times New Roman" w:cs="Times New Roman"/>
                <w:sz w:val="27"/>
                <w:szCs w:val="27"/>
              </w:rPr>
              <w:t>течение</w:t>
            </w: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 xml:space="preserve">  года</w:t>
            </w:r>
            <w:proofErr w:type="gramEnd"/>
            <w:r w:rsidRPr="009C11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231621" w:rsidRPr="009C113C" w:rsidRDefault="00231621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  <w:shd w:val="clear" w:color="auto" w:fill="FFFFFF" w:themeFill="background1"/>
          </w:tcPr>
          <w:p w:rsidR="00231621" w:rsidRPr="009C113C" w:rsidRDefault="00231621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231621" w:rsidRPr="009C113C" w:rsidTr="007D3E5C">
        <w:tc>
          <w:tcPr>
            <w:tcW w:w="534" w:type="dxa"/>
          </w:tcPr>
          <w:p w:rsidR="00231621" w:rsidRPr="009C113C" w:rsidRDefault="00231621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231621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Выдача изданий читателям</w:t>
            </w:r>
          </w:p>
        </w:tc>
        <w:tc>
          <w:tcPr>
            <w:tcW w:w="2129" w:type="dxa"/>
          </w:tcPr>
          <w:p w:rsidR="00231621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 xml:space="preserve">Систематично </w:t>
            </w:r>
          </w:p>
        </w:tc>
        <w:tc>
          <w:tcPr>
            <w:tcW w:w="993" w:type="dxa"/>
          </w:tcPr>
          <w:p w:rsidR="00231621" w:rsidRPr="009C113C" w:rsidRDefault="00231621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231621" w:rsidRPr="009C113C" w:rsidRDefault="00231621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1C2D7E" w:rsidRPr="009C113C" w:rsidTr="007D3E5C">
        <w:tc>
          <w:tcPr>
            <w:tcW w:w="534" w:type="dxa"/>
          </w:tcPr>
          <w:p w:rsidR="001C2D7E" w:rsidRPr="009C113C" w:rsidRDefault="001C2D7E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Контроль за своевременным возрастом в фонд выданных изданий.</w:t>
            </w:r>
          </w:p>
        </w:tc>
        <w:tc>
          <w:tcPr>
            <w:tcW w:w="2129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 xml:space="preserve">Систематично </w:t>
            </w:r>
          </w:p>
        </w:tc>
        <w:tc>
          <w:tcPr>
            <w:tcW w:w="993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1C2D7E" w:rsidRPr="009C113C" w:rsidTr="007D3E5C">
        <w:tc>
          <w:tcPr>
            <w:tcW w:w="534" w:type="dxa"/>
          </w:tcPr>
          <w:p w:rsidR="001C2D7E" w:rsidRPr="009C113C" w:rsidRDefault="001C2D7E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Ведение работы по сохранности фонда.</w:t>
            </w:r>
          </w:p>
        </w:tc>
        <w:tc>
          <w:tcPr>
            <w:tcW w:w="2129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 xml:space="preserve">Систематично </w:t>
            </w:r>
          </w:p>
        </w:tc>
        <w:tc>
          <w:tcPr>
            <w:tcW w:w="993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1C2D7E" w:rsidRPr="009C113C" w:rsidTr="007D3E5C">
        <w:tc>
          <w:tcPr>
            <w:tcW w:w="534" w:type="dxa"/>
          </w:tcPr>
          <w:p w:rsidR="001C2D7E" w:rsidRPr="009C113C" w:rsidRDefault="001C2D7E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Работа по мелкому ремонту художественных изданий, метод литератур ы с привлечением учащихся.</w:t>
            </w:r>
          </w:p>
        </w:tc>
        <w:tc>
          <w:tcPr>
            <w:tcW w:w="2129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Один раз в четверть</w:t>
            </w:r>
          </w:p>
        </w:tc>
        <w:tc>
          <w:tcPr>
            <w:tcW w:w="993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1C2D7E" w:rsidRPr="009C113C" w:rsidTr="007D3E5C">
        <w:tc>
          <w:tcPr>
            <w:tcW w:w="534" w:type="dxa"/>
          </w:tcPr>
          <w:p w:rsidR="001C2D7E" w:rsidRPr="009C113C" w:rsidRDefault="001C2D7E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Оформление книжных полок.</w:t>
            </w:r>
          </w:p>
        </w:tc>
        <w:tc>
          <w:tcPr>
            <w:tcW w:w="2129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 xml:space="preserve">Систематично </w:t>
            </w:r>
          </w:p>
        </w:tc>
        <w:tc>
          <w:tcPr>
            <w:tcW w:w="993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1C2D7E" w:rsidRPr="009C113C" w:rsidTr="007D3E5C">
        <w:tc>
          <w:tcPr>
            <w:tcW w:w="534" w:type="dxa"/>
          </w:tcPr>
          <w:p w:rsidR="001C2D7E" w:rsidRPr="009C113C" w:rsidRDefault="001C2D7E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Оформление подписки на первое и второе полугодие.</w:t>
            </w:r>
          </w:p>
        </w:tc>
        <w:tc>
          <w:tcPr>
            <w:tcW w:w="2129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Октябрь, апрель</w:t>
            </w:r>
          </w:p>
        </w:tc>
        <w:tc>
          <w:tcPr>
            <w:tcW w:w="993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1C2D7E" w:rsidRPr="009C113C" w:rsidTr="007D3E5C">
        <w:tc>
          <w:tcPr>
            <w:tcW w:w="534" w:type="dxa"/>
          </w:tcPr>
          <w:p w:rsidR="001C2D7E" w:rsidRPr="009C113C" w:rsidRDefault="001C2D7E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Соблюдение правильной расстановки фонда на стеллажах.</w:t>
            </w:r>
          </w:p>
        </w:tc>
        <w:tc>
          <w:tcPr>
            <w:tcW w:w="2129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Систематично</w:t>
            </w:r>
          </w:p>
        </w:tc>
        <w:tc>
          <w:tcPr>
            <w:tcW w:w="993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1C2D7E" w:rsidRPr="009C113C" w:rsidTr="007D3E5C">
        <w:tc>
          <w:tcPr>
            <w:tcW w:w="534" w:type="dxa"/>
          </w:tcPr>
          <w:p w:rsidR="001C2D7E" w:rsidRPr="009C113C" w:rsidRDefault="001C2D7E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2129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Систематично</w:t>
            </w:r>
          </w:p>
        </w:tc>
        <w:tc>
          <w:tcPr>
            <w:tcW w:w="993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1C2D7E" w:rsidRPr="009C113C" w:rsidTr="007D3E5C">
        <w:tc>
          <w:tcPr>
            <w:tcW w:w="534" w:type="dxa"/>
          </w:tcPr>
          <w:p w:rsidR="001C2D7E" w:rsidRPr="009C113C" w:rsidRDefault="001C2D7E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Обеспечение свободного доступа к художественному фонду и фонду периодики.</w:t>
            </w:r>
          </w:p>
        </w:tc>
        <w:tc>
          <w:tcPr>
            <w:tcW w:w="2129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Систематично</w:t>
            </w:r>
          </w:p>
        </w:tc>
        <w:tc>
          <w:tcPr>
            <w:tcW w:w="993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1C2D7E" w:rsidRPr="009C113C" w:rsidTr="00EB6599">
        <w:tc>
          <w:tcPr>
            <w:tcW w:w="10592" w:type="dxa"/>
            <w:gridSpan w:val="5"/>
            <w:shd w:val="clear" w:color="auto" w:fill="95B3D7" w:themeFill="accent1" w:themeFillTint="99"/>
          </w:tcPr>
          <w:p w:rsidR="00A80295" w:rsidRPr="009C113C" w:rsidRDefault="001C2D7E" w:rsidP="009C11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b/>
                <w:sz w:val="27"/>
                <w:szCs w:val="27"/>
              </w:rPr>
              <w:t>Справочно-библиографическая работа.</w:t>
            </w:r>
          </w:p>
        </w:tc>
      </w:tr>
      <w:tr w:rsidR="00A80295" w:rsidRPr="009C113C" w:rsidTr="007D3E5C">
        <w:tc>
          <w:tcPr>
            <w:tcW w:w="534" w:type="dxa"/>
          </w:tcPr>
          <w:p w:rsidR="00A80295" w:rsidRPr="009C113C" w:rsidRDefault="00A80295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A80295" w:rsidRPr="009C113C" w:rsidRDefault="00A8029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Работа с инвентарной и суммарной книгой.</w:t>
            </w:r>
          </w:p>
        </w:tc>
        <w:tc>
          <w:tcPr>
            <w:tcW w:w="2129" w:type="dxa"/>
          </w:tcPr>
          <w:p w:rsidR="00A80295" w:rsidRPr="009C113C" w:rsidRDefault="00A8029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Систематично</w:t>
            </w:r>
          </w:p>
        </w:tc>
        <w:tc>
          <w:tcPr>
            <w:tcW w:w="993" w:type="dxa"/>
          </w:tcPr>
          <w:p w:rsidR="00A80295" w:rsidRPr="009C113C" w:rsidRDefault="00A8029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A80295" w:rsidRPr="009C113C" w:rsidRDefault="00A8029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A80295" w:rsidRPr="009C113C" w:rsidTr="007D3E5C">
        <w:tc>
          <w:tcPr>
            <w:tcW w:w="534" w:type="dxa"/>
          </w:tcPr>
          <w:p w:rsidR="00A80295" w:rsidRPr="009C113C" w:rsidRDefault="00A80295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A80295" w:rsidRPr="009C113C" w:rsidRDefault="00A8029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Книга принятия взамен утерянных и подаренных в библиотеку книг.</w:t>
            </w:r>
          </w:p>
        </w:tc>
        <w:tc>
          <w:tcPr>
            <w:tcW w:w="2129" w:type="dxa"/>
          </w:tcPr>
          <w:p w:rsidR="00A80295" w:rsidRPr="009C113C" w:rsidRDefault="00A8029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Систематично</w:t>
            </w:r>
          </w:p>
        </w:tc>
        <w:tc>
          <w:tcPr>
            <w:tcW w:w="993" w:type="dxa"/>
          </w:tcPr>
          <w:p w:rsidR="00A80295" w:rsidRPr="009C113C" w:rsidRDefault="00A8029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A80295" w:rsidRPr="009C113C" w:rsidRDefault="00A8029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A80295" w:rsidRPr="009C113C" w:rsidTr="007D3E5C">
        <w:tc>
          <w:tcPr>
            <w:tcW w:w="534" w:type="dxa"/>
          </w:tcPr>
          <w:p w:rsidR="00A80295" w:rsidRPr="009C113C" w:rsidRDefault="00A80295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A80295" w:rsidRPr="009C113C" w:rsidRDefault="00A8029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Журнал учета выдачи книг.</w:t>
            </w:r>
          </w:p>
        </w:tc>
        <w:tc>
          <w:tcPr>
            <w:tcW w:w="2129" w:type="dxa"/>
          </w:tcPr>
          <w:p w:rsidR="00A80295" w:rsidRPr="009C113C" w:rsidRDefault="00A8029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Систематично</w:t>
            </w:r>
          </w:p>
        </w:tc>
        <w:tc>
          <w:tcPr>
            <w:tcW w:w="993" w:type="dxa"/>
          </w:tcPr>
          <w:p w:rsidR="00A80295" w:rsidRPr="009C113C" w:rsidRDefault="00A8029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A80295" w:rsidRPr="009C113C" w:rsidRDefault="00A8029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1C2D7E" w:rsidRPr="009C113C" w:rsidTr="007D3E5C">
        <w:tc>
          <w:tcPr>
            <w:tcW w:w="534" w:type="dxa"/>
          </w:tcPr>
          <w:p w:rsidR="001C2D7E" w:rsidRPr="009C113C" w:rsidRDefault="001C2D7E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Периодическое списание фонда с учетом ветхости и морального износа.</w:t>
            </w:r>
          </w:p>
        </w:tc>
        <w:tc>
          <w:tcPr>
            <w:tcW w:w="2129" w:type="dxa"/>
          </w:tcPr>
          <w:p w:rsidR="001C2D7E" w:rsidRPr="009C113C" w:rsidRDefault="00A8029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Декабрь, июнь</w:t>
            </w:r>
          </w:p>
        </w:tc>
        <w:tc>
          <w:tcPr>
            <w:tcW w:w="993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1C2D7E" w:rsidRPr="009C113C" w:rsidTr="007D3E5C">
        <w:tc>
          <w:tcPr>
            <w:tcW w:w="534" w:type="dxa"/>
          </w:tcPr>
          <w:p w:rsidR="001C2D7E" w:rsidRPr="009C113C" w:rsidRDefault="001C2D7E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1C2D7E" w:rsidRPr="009C113C" w:rsidRDefault="00A8029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1C2D7E" w:rsidRPr="009C113C">
              <w:rPr>
                <w:rFonts w:ascii="Times New Roman" w:hAnsi="Times New Roman" w:cs="Times New Roman"/>
                <w:sz w:val="27"/>
                <w:szCs w:val="27"/>
              </w:rPr>
              <w:t>азмещение</w:t>
            </w: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 xml:space="preserve"> эмблемы школьной библиотеки в абонентском отделе.</w:t>
            </w:r>
          </w:p>
        </w:tc>
        <w:tc>
          <w:tcPr>
            <w:tcW w:w="2129" w:type="dxa"/>
          </w:tcPr>
          <w:p w:rsidR="001C2D7E" w:rsidRPr="009C113C" w:rsidRDefault="00A8029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993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1C2D7E" w:rsidRPr="009C113C" w:rsidTr="007D3E5C">
        <w:tc>
          <w:tcPr>
            <w:tcW w:w="534" w:type="dxa"/>
          </w:tcPr>
          <w:p w:rsidR="001C2D7E" w:rsidRPr="009C113C" w:rsidRDefault="001C2D7E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1C2D7E" w:rsidRPr="009C113C" w:rsidRDefault="00A8029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Дневник работы библиотекаря.</w:t>
            </w:r>
          </w:p>
        </w:tc>
        <w:tc>
          <w:tcPr>
            <w:tcW w:w="2129" w:type="dxa"/>
          </w:tcPr>
          <w:p w:rsidR="00A80295" w:rsidRDefault="00A8029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Систематично, отчет о проделанной работе по четвертям</w:t>
            </w:r>
          </w:p>
          <w:p w:rsidR="009C113C" w:rsidRPr="009C113C" w:rsidRDefault="009C113C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1C2D7E" w:rsidRPr="009C113C" w:rsidTr="007D3E5C">
        <w:tc>
          <w:tcPr>
            <w:tcW w:w="534" w:type="dxa"/>
          </w:tcPr>
          <w:p w:rsidR="001C2D7E" w:rsidRPr="009C113C" w:rsidRDefault="001C2D7E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1C2D7E" w:rsidRPr="009C113C" w:rsidRDefault="00A8029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 xml:space="preserve">Прием и обработка поступившей литературы: оформление накладных, штемпелевание, оформление картотеки, запись в книгу суммарного </w:t>
            </w:r>
            <w:r w:rsidRPr="009C11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учета.</w:t>
            </w:r>
          </w:p>
        </w:tc>
        <w:tc>
          <w:tcPr>
            <w:tcW w:w="2129" w:type="dxa"/>
          </w:tcPr>
          <w:p w:rsidR="001C2D7E" w:rsidRPr="009C113C" w:rsidRDefault="00A8029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 мере поступления</w:t>
            </w:r>
          </w:p>
        </w:tc>
        <w:tc>
          <w:tcPr>
            <w:tcW w:w="993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1C2D7E" w:rsidRPr="009C113C" w:rsidRDefault="001C2D7E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A80295" w:rsidRPr="009C113C" w:rsidTr="007D3E5C">
        <w:tc>
          <w:tcPr>
            <w:tcW w:w="534" w:type="dxa"/>
          </w:tcPr>
          <w:p w:rsidR="00A80295" w:rsidRPr="009C113C" w:rsidRDefault="00A80295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A80295" w:rsidRPr="009C113C" w:rsidRDefault="00A8029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Разработки библиотечно-библиографических уроков</w:t>
            </w:r>
          </w:p>
        </w:tc>
        <w:tc>
          <w:tcPr>
            <w:tcW w:w="2129" w:type="dxa"/>
          </w:tcPr>
          <w:p w:rsidR="00A80295" w:rsidRPr="009C113C" w:rsidRDefault="00A8029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года </w:t>
            </w:r>
          </w:p>
        </w:tc>
        <w:tc>
          <w:tcPr>
            <w:tcW w:w="993" w:type="dxa"/>
          </w:tcPr>
          <w:p w:rsidR="00A80295" w:rsidRPr="009C113C" w:rsidRDefault="00A8029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A80295" w:rsidRPr="009C113C" w:rsidRDefault="00A8029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80295" w:rsidRPr="009C113C" w:rsidTr="00EB6599">
        <w:tc>
          <w:tcPr>
            <w:tcW w:w="10592" w:type="dxa"/>
            <w:gridSpan w:val="5"/>
            <w:shd w:val="clear" w:color="auto" w:fill="95B3D7" w:themeFill="accent1" w:themeFillTint="99"/>
          </w:tcPr>
          <w:p w:rsidR="00A80295" w:rsidRPr="00EB6599" w:rsidRDefault="00A80295" w:rsidP="00A80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EB6599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Работа с учащимися и </w:t>
            </w:r>
            <w:proofErr w:type="gramStart"/>
            <w:r w:rsidRPr="00EB6599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педагогическим  коллективом</w:t>
            </w:r>
            <w:proofErr w:type="gramEnd"/>
            <w:r w:rsidRPr="00EB6599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школы.</w:t>
            </w:r>
          </w:p>
        </w:tc>
      </w:tr>
      <w:tr w:rsidR="00D84365" w:rsidRPr="009C113C" w:rsidTr="007D3E5C">
        <w:tc>
          <w:tcPr>
            <w:tcW w:w="534" w:type="dxa"/>
          </w:tcPr>
          <w:p w:rsidR="00D84365" w:rsidRPr="009C113C" w:rsidRDefault="00D84365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Обслуживание учащихся школы согласно расписанию работы библиотеки.</w:t>
            </w:r>
          </w:p>
        </w:tc>
        <w:tc>
          <w:tcPr>
            <w:tcW w:w="2129" w:type="dxa"/>
          </w:tcPr>
          <w:p w:rsidR="0024157A" w:rsidRDefault="0024157A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Систематично</w:t>
            </w:r>
          </w:p>
        </w:tc>
        <w:tc>
          <w:tcPr>
            <w:tcW w:w="993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D84365" w:rsidRPr="009C113C" w:rsidRDefault="00D84365">
            <w:pPr>
              <w:rPr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D84365" w:rsidRPr="009C113C" w:rsidTr="007D3E5C">
        <w:tc>
          <w:tcPr>
            <w:tcW w:w="534" w:type="dxa"/>
          </w:tcPr>
          <w:p w:rsidR="00D84365" w:rsidRPr="009C113C" w:rsidRDefault="00D84365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Проведение беседы с вновь записавшимися читателями о правилах поведения в библиотеке, культуре чтения книг и журналов.</w:t>
            </w:r>
          </w:p>
        </w:tc>
        <w:tc>
          <w:tcPr>
            <w:tcW w:w="2129" w:type="dxa"/>
          </w:tcPr>
          <w:p w:rsidR="0024157A" w:rsidRDefault="0024157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84365" w:rsidRPr="009C113C" w:rsidRDefault="00D84365">
            <w:pPr>
              <w:rPr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Систематично</w:t>
            </w:r>
          </w:p>
        </w:tc>
        <w:tc>
          <w:tcPr>
            <w:tcW w:w="993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D84365" w:rsidRPr="009C113C" w:rsidRDefault="00D84365">
            <w:pPr>
              <w:rPr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D84365" w:rsidRPr="009C113C" w:rsidTr="007D3E5C">
        <w:tc>
          <w:tcPr>
            <w:tcW w:w="534" w:type="dxa"/>
          </w:tcPr>
          <w:p w:rsidR="00D84365" w:rsidRPr="009C113C" w:rsidRDefault="00D84365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Постановка рекомендации для читателей – школьников в соответствии с возрастными категориями.</w:t>
            </w:r>
          </w:p>
        </w:tc>
        <w:tc>
          <w:tcPr>
            <w:tcW w:w="2129" w:type="dxa"/>
          </w:tcPr>
          <w:p w:rsidR="0024157A" w:rsidRDefault="0024157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84365" w:rsidRPr="009C113C" w:rsidRDefault="00D84365">
            <w:pPr>
              <w:rPr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Систематично</w:t>
            </w:r>
          </w:p>
        </w:tc>
        <w:tc>
          <w:tcPr>
            <w:tcW w:w="993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D84365" w:rsidRPr="009C113C" w:rsidRDefault="00D84365">
            <w:pPr>
              <w:rPr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D84365" w:rsidRPr="009C113C" w:rsidTr="007D3E5C">
        <w:tc>
          <w:tcPr>
            <w:tcW w:w="534" w:type="dxa"/>
          </w:tcPr>
          <w:p w:rsidR="00D84365" w:rsidRPr="009C113C" w:rsidRDefault="00D84365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Просмотр читательских формуляров с целью выявления задолжников, с доведением результатов просмотра до классных руководителей.</w:t>
            </w:r>
          </w:p>
        </w:tc>
        <w:tc>
          <w:tcPr>
            <w:tcW w:w="2129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Один раз в месяц</w:t>
            </w:r>
          </w:p>
        </w:tc>
        <w:tc>
          <w:tcPr>
            <w:tcW w:w="993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D84365" w:rsidRPr="009C113C" w:rsidRDefault="00D84365">
            <w:pPr>
              <w:rPr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D84365" w:rsidRPr="009C113C" w:rsidTr="007D3E5C">
        <w:tc>
          <w:tcPr>
            <w:tcW w:w="534" w:type="dxa"/>
          </w:tcPr>
          <w:p w:rsidR="00D84365" w:rsidRPr="009C113C" w:rsidRDefault="00D84365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Рекомендательные и рекламные беседы о книгах, энциклопедиях при выдаче книг.</w:t>
            </w:r>
          </w:p>
        </w:tc>
        <w:tc>
          <w:tcPr>
            <w:tcW w:w="2129" w:type="dxa"/>
          </w:tcPr>
          <w:p w:rsidR="0024157A" w:rsidRDefault="0024157A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Систематично</w:t>
            </w:r>
          </w:p>
        </w:tc>
        <w:tc>
          <w:tcPr>
            <w:tcW w:w="993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D84365" w:rsidRPr="009C113C" w:rsidRDefault="00D84365">
            <w:pPr>
              <w:rPr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D84365" w:rsidRPr="009C113C" w:rsidTr="007D3E5C">
        <w:tc>
          <w:tcPr>
            <w:tcW w:w="534" w:type="dxa"/>
          </w:tcPr>
          <w:p w:rsidR="00D84365" w:rsidRPr="009C113C" w:rsidRDefault="00D84365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Беседы со школьниками о прочитанном.</w:t>
            </w:r>
          </w:p>
        </w:tc>
        <w:tc>
          <w:tcPr>
            <w:tcW w:w="2129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Систематично</w:t>
            </w:r>
          </w:p>
        </w:tc>
        <w:tc>
          <w:tcPr>
            <w:tcW w:w="993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D84365" w:rsidRPr="009C113C" w:rsidRDefault="00D84365">
            <w:pPr>
              <w:rPr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D84365" w:rsidRPr="009C113C" w:rsidTr="007D3E5C">
        <w:tc>
          <w:tcPr>
            <w:tcW w:w="534" w:type="dxa"/>
          </w:tcPr>
          <w:p w:rsidR="00D84365" w:rsidRPr="009C113C" w:rsidRDefault="00D84365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Подбор списков литературы на лето по произведениям, которые будут изучаться в следующем году.</w:t>
            </w:r>
          </w:p>
        </w:tc>
        <w:tc>
          <w:tcPr>
            <w:tcW w:w="2129" w:type="dxa"/>
          </w:tcPr>
          <w:p w:rsidR="0024157A" w:rsidRDefault="0024157A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993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D84365" w:rsidRPr="009C113C" w:rsidRDefault="00D84365">
            <w:pPr>
              <w:rPr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D84365" w:rsidRPr="009C113C" w:rsidTr="007D3E5C">
        <w:tc>
          <w:tcPr>
            <w:tcW w:w="534" w:type="dxa"/>
          </w:tcPr>
          <w:p w:rsidR="00D84365" w:rsidRPr="009C113C" w:rsidRDefault="00D84365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Привлечь школьников к ответственности за причиненный ущерб книге, учебнику.</w:t>
            </w:r>
          </w:p>
        </w:tc>
        <w:tc>
          <w:tcPr>
            <w:tcW w:w="2129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необходимости.</w:t>
            </w:r>
          </w:p>
        </w:tc>
        <w:tc>
          <w:tcPr>
            <w:tcW w:w="993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D84365" w:rsidRPr="009C113C" w:rsidRDefault="00D84365">
            <w:pPr>
              <w:rPr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D84365" w:rsidRPr="009C113C" w:rsidTr="007D3E5C">
        <w:tc>
          <w:tcPr>
            <w:tcW w:w="534" w:type="dxa"/>
          </w:tcPr>
          <w:p w:rsidR="00D84365" w:rsidRPr="009C113C" w:rsidRDefault="00D84365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Информирование учителей о новой методической литературе, педагогических журналах и газетах.</w:t>
            </w:r>
          </w:p>
        </w:tc>
        <w:tc>
          <w:tcPr>
            <w:tcW w:w="2129" w:type="dxa"/>
          </w:tcPr>
          <w:p w:rsidR="00D84365" w:rsidRPr="009C113C" w:rsidRDefault="00D84365" w:rsidP="00DD4A3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 xml:space="preserve">Периодически </w:t>
            </w:r>
          </w:p>
        </w:tc>
        <w:tc>
          <w:tcPr>
            <w:tcW w:w="993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D84365" w:rsidRPr="009C113C" w:rsidRDefault="00D84365">
            <w:pPr>
              <w:rPr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D84365" w:rsidRPr="009C113C" w:rsidTr="007D3E5C">
        <w:tc>
          <w:tcPr>
            <w:tcW w:w="534" w:type="dxa"/>
          </w:tcPr>
          <w:p w:rsidR="00D84365" w:rsidRPr="009C113C" w:rsidRDefault="00D84365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Помощь в организации мероприятий (подбор материалов, разработок, выставки, оформление).</w:t>
            </w:r>
          </w:p>
        </w:tc>
        <w:tc>
          <w:tcPr>
            <w:tcW w:w="2129" w:type="dxa"/>
          </w:tcPr>
          <w:p w:rsidR="00D84365" w:rsidRPr="009C113C" w:rsidRDefault="00D84365" w:rsidP="00FA5F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необходимости. По заявкам учителей.</w:t>
            </w:r>
          </w:p>
        </w:tc>
        <w:tc>
          <w:tcPr>
            <w:tcW w:w="993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D84365" w:rsidRPr="009C113C" w:rsidRDefault="00D84365">
            <w:pPr>
              <w:rPr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D84365" w:rsidRPr="009C113C" w:rsidTr="007D3E5C">
        <w:tc>
          <w:tcPr>
            <w:tcW w:w="534" w:type="dxa"/>
          </w:tcPr>
          <w:p w:rsidR="00D84365" w:rsidRPr="009C113C" w:rsidRDefault="00D84365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Заседания библиотечного актива и совета школы.</w:t>
            </w:r>
          </w:p>
        </w:tc>
        <w:tc>
          <w:tcPr>
            <w:tcW w:w="2129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Один раз в четверть.</w:t>
            </w:r>
          </w:p>
        </w:tc>
        <w:tc>
          <w:tcPr>
            <w:tcW w:w="993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D84365" w:rsidRPr="009C113C" w:rsidRDefault="00D84365">
            <w:pPr>
              <w:rPr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D84365" w:rsidRPr="009C113C" w:rsidTr="007D3E5C">
        <w:tc>
          <w:tcPr>
            <w:tcW w:w="534" w:type="dxa"/>
          </w:tcPr>
          <w:p w:rsidR="00D84365" w:rsidRPr="009C113C" w:rsidRDefault="00D84365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D84365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Своевременное информирование пользователей о проведении в библиотеке массовых мероприятий.</w:t>
            </w:r>
          </w:p>
          <w:p w:rsidR="007D3E5C" w:rsidRPr="009C113C" w:rsidRDefault="007D3E5C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9" w:type="dxa"/>
          </w:tcPr>
          <w:p w:rsidR="00D84365" w:rsidRPr="009C113C" w:rsidRDefault="00D84365" w:rsidP="003C390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необходимости.</w:t>
            </w:r>
          </w:p>
        </w:tc>
        <w:tc>
          <w:tcPr>
            <w:tcW w:w="993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D84365" w:rsidRPr="009C113C" w:rsidRDefault="00D84365">
            <w:pPr>
              <w:rPr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D84365" w:rsidRPr="009C113C" w:rsidTr="00EB6599">
        <w:tc>
          <w:tcPr>
            <w:tcW w:w="10592" w:type="dxa"/>
            <w:gridSpan w:val="5"/>
            <w:shd w:val="clear" w:color="auto" w:fill="95B3D7" w:themeFill="accent1" w:themeFillTint="99"/>
          </w:tcPr>
          <w:p w:rsidR="00D84365" w:rsidRPr="009C113C" w:rsidRDefault="00D84365" w:rsidP="009010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b/>
                <w:sz w:val="27"/>
                <w:szCs w:val="27"/>
              </w:rPr>
              <w:t>Массовая работа</w:t>
            </w:r>
          </w:p>
        </w:tc>
      </w:tr>
      <w:tr w:rsidR="00D84365" w:rsidRPr="009C113C" w:rsidTr="007D3E5C">
        <w:tc>
          <w:tcPr>
            <w:tcW w:w="534" w:type="dxa"/>
          </w:tcPr>
          <w:p w:rsidR="00D84365" w:rsidRPr="009C113C" w:rsidRDefault="00D84365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 xml:space="preserve">Выставка изданий к </w:t>
            </w:r>
            <w:r w:rsidR="00DD4A31">
              <w:rPr>
                <w:rFonts w:ascii="Times New Roman" w:hAnsi="Times New Roman" w:cs="Times New Roman"/>
                <w:sz w:val="27"/>
                <w:szCs w:val="27"/>
              </w:rPr>
              <w:t xml:space="preserve">месячникам, </w:t>
            </w: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предметным неделям (подбор материалов к школьным газетам, рефератам, викторинам, сообщениям…).</w:t>
            </w:r>
          </w:p>
        </w:tc>
        <w:tc>
          <w:tcPr>
            <w:tcW w:w="2129" w:type="dxa"/>
          </w:tcPr>
          <w:p w:rsidR="00D84365" w:rsidRPr="009C113C" w:rsidRDefault="00D84365" w:rsidP="00DD4A3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года согласно плану </w:t>
            </w:r>
            <w:r w:rsidR="00DD4A31">
              <w:rPr>
                <w:rFonts w:ascii="Times New Roman" w:hAnsi="Times New Roman" w:cs="Times New Roman"/>
                <w:sz w:val="27"/>
                <w:szCs w:val="27"/>
              </w:rPr>
              <w:t>школы</w:t>
            </w:r>
          </w:p>
        </w:tc>
        <w:tc>
          <w:tcPr>
            <w:tcW w:w="993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D84365" w:rsidRPr="009C113C" w:rsidRDefault="00D84365">
            <w:pPr>
              <w:rPr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D84365" w:rsidRPr="009C113C" w:rsidTr="007D3E5C">
        <w:tc>
          <w:tcPr>
            <w:tcW w:w="534" w:type="dxa"/>
          </w:tcPr>
          <w:p w:rsidR="00D84365" w:rsidRPr="009C113C" w:rsidRDefault="00D84365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 xml:space="preserve">Нравственно – патриотическое воспитание:  </w:t>
            </w:r>
          </w:p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 xml:space="preserve">- мероприятие, посвященное   </w:t>
            </w:r>
            <w:r w:rsidR="009C113C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Р. Гамзатову «В горах мое сердце»;</w:t>
            </w:r>
          </w:p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- конкурс рисунков;</w:t>
            </w:r>
          </w:p>
        </w:tc>
        <w:tc>
          <w:tcPr>
            <w:tcW w:w="2129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 xml:space="preserve">Сентябрь </w:t>
            </w:r>
          </w:p>
        </w:tc>
        <w:tc>
          <w:tcPr>
            <w:tcW w:w="993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D84365" w:rsidRPr="009C113C" w:rsidRDefault="00D84365">
            <w:pPr>
              <w:rPr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444D30" w:rsidRPr="009C113C" w:rsidTr="007D3E5C">
        <w:tc>
          <w:tcPr>
            <w:tcW w:w="534" w:type="dxa"/>
          </w:tcPr>
          <w:p w:rsidR="00444D30" w:rsidRPr="009C113C" w:rsidRDefault="00444D30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444D30" w:rsidRPr="009C113C" w:rsidRDefault="00444D30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Прием и обработка поступившей литературы: оформление накладных, штемпелевание оформление картотеки, запись книги суммарного учета </w:t>
            </w:r>
          </w:p>
        </w:tc>
        <w:tc>
          <w:tcPr>
            <w:tcW w:w="2129" w:type="dxa"/>
          </w:tcPr>
          <w:p w:rsidR="00444D30" w:rsidRPr="009C113C" w:rsidRDefault="00444D30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993" w:type="dxa"/>
          </w:tcPr>
          <w:p w:rsidR="00444D30" w:rsidRPr="009C113C" w:rsidRDefault="00444D30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444D30" w:rsidRPr="009C113C" w:rsidRDefault="00444D3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D84365" w:rsidRPr="009C113C" w:rsidTr="007D3E5C">
        <w:tc>
          <w:tcPr>
            <w:tcW w:w="534" w:type="dxa"/>
          </w:tcPr>
          <w:p w:rsidR="00D84365" w:rsidRPr="009C113C" w:rsidRDefault="00D84365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D84365" w:rsidRPr="009C113C" w:rsidRDefault="00DD4A31" w:rsidP="00D8436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4A31">
              <w:rPr>
                <w:rFonts w:ascii="Times New Roman" w:hAnsi="Times New Roman" w:cs="Times New Roman"/>
                <w:sz w:val="27"/>
                <w:szCs w:val="27"/>
              </w:rPr>
              <w:t>175 лет со дня рождения Г.И. Успенского (1843–1902), русского писателя — Викторина про произведения для начальной школы.</w:t>
            </w:r>
          </w:p>
        </w:tc>
        <w:tc>
          <w:tcPr>
            <w:tcW w:w="2129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D84365" w:rsidRPr="009C113C" w:rsidRDefault="00DD4A31" w:rsidP="00DD4A31">
            <w:pPr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D84365" w:rsidRPr="009C113C" w:rsidTr="007D3E5C">
        <w:tc>
          <w:tcPr>
            <w:tcW w:w="534" w:type="dxa"/>
          </w:tcPr>
          <w:p w:rsidR="00D84365" w:rsidRPr="009C113C" w:rsidRDefault="00D84365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Ежемесячные выставки к юбилейным датам русских и зарубежных писателей:</w:t>
            </w:r>
          </w:p>
          <w:p w:rsidR="00A21251" w:rsidRDefault="00C35758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-145</w:t>
            </w:r>
            <w:r w:rsidR="009739DD">
              <w:rPr>
                <w:rFonts w:ascii="Times New Roman" w:hAnsi="Times New Roman" w:cs="Times New Roman"/>
                <w:sz w:val="27"/>
                <w:szCs w:val="27"/>
              </w:rPr>
              <w:t xml:space="preserve"> лет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М.Пришвин</w:t>
            </w:r>
            <w:r w:rsidR="007D3E5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657F6" w:rsidRDefault="00C35758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-105</w:t>
            </w:r>
            <w:r w:rsidR="009739DD">
              <w:rPr>
                <w:rFonts w:ascii="Times New Roman" w:hAnsi="Times New Roman" w:cs="Times New Roman"/>
                <w:sz w:val="27"/>
                <w:szCs w:val="27"/>
              </w:rPr>
              <w:t xml:space="preserve"> лет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С.Михалков</w:t>
            </w:r>
            <w:r w:rsidR="008657F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657F6" w:rsidRDefault="008657F6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C35758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лет </w:t>
            </w:r>
            <w:r w:rsidR="00C35758">
              <w:rPr>
                <w:rFonts w:ascii="Times New Roman" w:hAnsi="Times New Roman" w:cs="Times New Roman"/>
                <w:sz w:val="27"/>
                <w:szCs w:val="27"/>
              </w:rPr>
              <w:t>М.Горький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657F6" w:rsidRDefault="00C35758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-190</w:t>
            </w:r>
            <w:r w:rsidR="007D3E5C">
              <w:rPr>
                <w:rFonts w:ascii="Times New Roman" w:hAnsi="Times New Roman" w:cs="Times New Roman"/>
                <w:sz w:val="27"/>
                <w:szCs w:val="27"/>
              </w:rPr>
              <w:t xml:space="preserve"> лет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Н.Чернышевский</w:t>
            </w:r>
            <w:r w:rsidR="008657F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657F6" w:rsidRDefault="00C35758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- 190</w:t>
            </w:r>
            <w:r w:rsidR="008657F6">
              <w:rPr>
                <w:rFonts w:ascii="Times New Roman" w:hAnsi="Times New Roman" w:cs="Times New Roman"/>
                <w:sz w:val="27"/>
                <w:szCs w:val="27"/>
              </w:rPr>
              <w:t xml:space="preserve"> лет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Л.Толстой</w:t>
            </w:r>
            <w:r w:rsidR="008657F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657F6" w:rsidRDefault="00C35758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- 200</w:t>
            </w:r>
            <w:r w:rsidR="009739DD">
              <w:rPr>
                <w:rFonts w:ascii="Times New Roman" w:hAnsi="Times New Roman" w:cs="Times New Roman"/>
                <w:sz w:val="27"/>
                <w:szCs w:val="27"/>
              </w:rPr>
              <w:t xml:space="preserve"> лет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И.Тургенев</w:t>
            </w:r>
            <w:r w:rsidR="009739D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739DD" w:rsidRDefault="007D3E5C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C35758">
              <w:rPr>
                <w:rFonts w:ascii="Times New Roman" w:hAnsi="Times New Roman" w:cs="Times New Roman"/>
                <w:sz w:val="27"/>
                <w:szCs w:val="27"/>
              </w:rPr>
              <w:t xml:space="preserve">110 </w:t>
            </w:r>
            <w:r w:rsidR="009739DD">
              <w:rPr>
                <w:rFonts w:ascii="Times New Roman" w:hAnsi="Times New Roman" w:cs="Times New Roman"/>
                <w:sz w:val="27"/>
                <w:szCs w:val="27"/>
              </w:rPr>
              <w:t xml:space="preserve">лет </w:t>
            </w:r>
            <w:r w:rsidR="00C35758">
              <w:rPr>
                <w:rFonts w:ascii="Times New Roman" w:hAnsi="Times New Roman" w:cs="Times New Roman"/>
                <w:sz w:val="27"/>
                <w:szCs w:val="27"/>
              </w:rPr>
              <w:t>Н.Носов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739DD" w:rsidRDefault="007D3E5C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C35758">
              <w:rPr>
                <w:rFonts w:ascii="Times New Roman" w:hAnsi="Times New Roman" w:cs="Times New Roman"/>
                <w:sz w:val="27"/>
                <w:szCs w:val="27"/>
              </w:rPr>
              <w:t xml:space="preserve"> 165 </w:t>
            </w:r>
            <w:r w:rsidR="00DF59C9">
              <w:rPr>
                <w:rFonts w:ascii="Times New Roman" w:hAnsi="Times New Roman" w:cs="Times New Roman"/>
                <w:sz w:val="27"/>
                <w:szCs w:val="27"/>
              </w:rPr>
              <w:t xml:space="preserve">лет </w:t>
            </w:r>
            <w:r w:rsidR="00C35758">
              <w:rPr>
                <w:rFonts w:ascii="Times New Roman" w:hAnsi="Times New Roman" w:cs="Times New Roman"/>
                <w:sz w:val="27"/>
                <w:szCs w:val="27"/>
              </w:rPr>
              <w:t>В.</w:t>
            </w:r>
            <w:r w:rsidR="008A12A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35758">
              <w:rPr>
                <w:rFonts w:ascii="Times New Roman" w:hAnsi="Times New Roman" w:cs="Times New Roman"/>
                <w:sz w:val="27"/>
                <w:szCs w:val="27"/>
              </w:rPr>
              <w:t>Короленко</w:t>
            </w:r>
          </w:p>
          <w:p w:rsidR="009C113C" w:rsidRPr="009C113C" w:rsidRDefault="008A12A3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-100</w:t>
            </w:r>
            <w:r w:rsidR="009739DD">
              <w:rPr>
                <w:rFonts w:ascii="Times New Roman" w:hAnsi="Times New Roman" w:cs="Times New Roman"/>
                <w:sz w:val="27"/>
                <w:szCs w:val="27"/>
              </w:rPr>
              <w:t xml:space="preserve"> лет </w:t>
            </w:r>
            <w:r w:rsidR="007D3E5C">
              <w:rPr>
                <w:rFonts w:ascii="Times New Roman" w:hAnsi="Times New Roman" w:cs="Times New Roman"/>
                <w:sz w:val="27"/>
                <w:szCs w:val="27"/>
              </w:rPr>
              <w:t>Б.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Заходер</w:t>
            </w:r>
            <w:proofErr w:type="spellEnd"/>
          </w:p>
        </w:tc>
        <w:tc>
          <w:tcPr>
            <w:tcW w:w="2129" w:type="dxa"/>
          </w:tcPr>
          <w:p w:rsidR="00D84365" w:rsidRPr="009C113C" w:rsidRDefault="00090EE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  <w:p w:rsidR="00A21251" w:rsidRPr="009C113C" w:rsidRDefault="00A21251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1251" w:rsidRPr="009C113C" w:rsidRDefault="00A21251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993" w:type="dxa"/>
          </w:tcPr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A21251" w:rsidRPr="009C113C" w:rsidRDefault="00A21251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1251" w:rsidRPr="009C113C" w:rsidRDefault="00A21251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1251" w:rsidRPr="009C113C" w:rsidRDefault="00A21251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84365" w:rsidRPr="009C113C" w:rsidRDefault="00D84365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444D30" w:rsidRPr="009C113C" w:rsidTr="007D3E5C">
        <w:tc>
          <w:tcPr>
            <w:tcW w:w="534" w:type="dxa"/>
          </w:tcPr>
          <w:p w:rsidR="00444D30" w:rsidRPr="009C113C" w:rsidRDefault="00444D30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444D30" w:rsidRDefault="00444D30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Привлечение школьников к ответственности за причиненный ущерб книге, учебнику.</w:t>
            </w:r>
          </w:p>
          <w:p w:rsidR="00444D30" w:rsidRPr="009C113C" w:rsidRDefault="00444D30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Рекомендательные  и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рекламные беседы о книгах энциклопедиях при выдаче книг</w:t>
            </w:r>
          </w:p>
        </w:tc>
        <w:tc>
          <w:tcPr>
            <w:tcW w:w="2129" w:type="dxa"/>
          </w:tcPr>
          <w:p w:rsidR="00444D30" w:rsidRPr="009C113C" w:rsidRDefault="00444D30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D4A31"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Октябрь </w:t>
            </w:r>
          </w:p>
        </w:tc>
        <w:tc>
          <w:tcPr>
            <w:tcW w:w="993" w:type="dxa"/>
          </w:tcPr>
          <w:p w:rsidR="00444D30" w:rsidRPr="009C113C" w:rsidRDefault="00444D30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444D30" w:rsidRPr="009C113C" w:rsidRDefault="00444D30" w:rsidP="00E82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4D30" w:rsidRPr="009C113C" w:rsidRDefault="00444D30" w:rsidP="00E82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4D30" w:rsidRPr="009C113C" w:rsidRDefault="00444D30" w:rsidP="00E82A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444D30" w:rsidRPr="009C113C" w:rsidTr="007D3E5C">
        <w:tc>
          <w:tcPr>
            <w:tcW w:w="534" w:type="dxa"/>
          </w:tcPr>
          <w:p w:rsidR="00444D30" w:rsidRPr="009C113C" w:rsidRDefault="00444D30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444D30" w:rsidRDefault="00444D30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Выставка изданий предметным неделям (подбор материалов классным часам, к рефератам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  <w:tc>
          <w:tcPr>
            <w:tcW w:w="2129" w:type="dxa"/>
          </w:tcPr>
          <w:p w:rsidR="00444D30" w:rsidRDefault="00444D30" w:rsidP="00444D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993" w:type="dxa"/>
          </w:tcPr>
          <w:p w:rsidR="00444D30" w:rsidRPr="009C113C" w:rsidRDefault="00444D30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444D30" w:rsidRPr="009C113C" w:rsidRDefault="00444D30" w:rsidP="00E82A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444D30" w:rsidRPr="009C113C" w:rsidTr="007D3E5C">
        <w:tc>
          <w:tcPr>
            <w:tcW w:w="534" w:type="dxa"/>
          </w:tcPr>
          <w:p w:rsidR="00444D30" w:rsidRPr="009C113C" w:rsidRDefault="00444D30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444D30" w:rsidRPr="009C113C" w:rsidRDefault="00EB6599" w:rsidP="008657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презентации Недели Живой классики и выставки книг для выбора прозаического текста.</w:t>
            </w:r>
          </w:p>
        </w:tc>
        <w:tc>
          <w:tcPr>
            <w:tcW w:w="2129" w:type="dxa"/>
          </w:tcPr>
          <w:p w:rsidR="00444D30" w:rsidRDefault="00444D30" w:rsidP="008657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  <w:p w:rsidR="00EB6599" w:rsidRPr="009C113C" w:rsidRDefault="00EB6599" w:rsidP="008657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19-25</w:t>
            </w:r>
          </w:p>
        </w:tc>
        <w:tc>
          <w:tcPr>
            <w:tcW w:w="993" w:type="dxa"/>
          </w:tcPr>
          <w:p w:rsidR="00444D30" w:rsidRPr="009C113C" w:rsidRDefault="00EB6599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225" w:type="dxa"/>
          </w:tcPr>
          <w:p w:rsidR="00444D30" w:rsidRPr="009C113C" w:rsidRDefault="00EB6599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Библиотекарь и Магомедова П.М</w:t>
            </w:r>
            <w:r w:rsidR="006E05B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44D30" w:rsidRPr="009C113C" w:rsidTr="007D3E5C">
        <w:tc>
          <w:tcPr>
            <w:tcW w:w="534" w:type="dxa"/>
          </w:tcPr>
          <w:p w:rsidR="00444D30" w:rsidRPr="009C113C" w:rsidRDefault="00444D30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444D30" w:rsidRDefault="00444D30" w:rsidP="008657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работы по сохранности учебного фонда (рейды по классам с подведением итогов).</w:t>
            </w:r>
          </w:p>
        </w:tc>
        <w:tc>
          <w:tcPr>
            <w:tcW w:w="2129" w:type="dxa"/>
          </w:tcPr>
          <w:p w:rsidR="00444D30" w:rsidRPr="009C113C" w:rsidRDefault="00444D30" w:rsidP="008657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993" w:type="dxa"/>
          </w:tcPr>
          <w:p w:rsidR="00444D30" w:rsidRPr="009C113C" w:rsidRDefault="00444D30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444D30" w:rsidRPr="009C113C" w:rsidRDefault="00444D30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41079D" w:rsidRPr="009C113C" w:rsidTr="007D3E5C">
        <w:tc>
          <w:tcPr>
            <w:tcW w:w="534" w:type="dxa"/>
          </w:tcPr>
          <w:p w:rsidR="0041079D" w:rsidRPr="009C113C" w:rsidRDefault="0041079D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41079D" w:rsidRDefault="00DD4A31" w:rsidP="008657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D4A31">
              <w:rPr>
                <w:rFonts w:ascii="Times New Roman" w:hAnsi="Times New Roman" w:cs="Times New Roman"/>
                <w:sz w:val="27"/>
                <w:szCs w:val="27"/>
              </w:rPr>
              <w:t>Выставка – 215 лет со дня рождения Ф.И. Тютчева (1803–1873), русского поэта</w:t>
            </w:r>
          </w:p>
        </w:tc>
        <w:tc>
          <w:tcPr>
            <w:tcW w:w="2129" w:type="dxa"/>
          </w:tcPr>
          <w:p w:rsidR="0041079D" w:rsidRPr="009C113C" w:rsidRDefault="0041079D" w:rsidP="008657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993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41079D" w:rsidRPr="009C113C" w:rsidRDefault="0041079D" w:rsidP="00232C5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41079D" w:rsidRPr="009C113C" w:rsidTr="007D3E5C">
        <w:tc>
          <w:tcPr>
            <w:tcW w:w="534" w:type="dxa"/>
          </w:tcPr>
          <w:p w:rsidR="0041079D" w:rsidRPr="009C113C" w:rsidRDefault="0041079D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 рисунков к Новому году</w:t>
            </w: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 xml:space="preserve"> «Новогодние узоры»:</w:t>
            </w:r>
          </w:p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9" w:type="dxa"/>
          </w:tcPr>
          <w:p w:rsidR="0041079D" w:rsidRPr="009C113C" w:rsidRDefault="0041079D" w:rsidP="008657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993" w:type="dxa"/>
          </w:tcPr>
          <w:p w:rsidR="0041079D" w:rsidRPr="009C113C" w:rsidRDefault="006E05B6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41079D" w:rsidRPr="009C113C" w:rsidRDefault="006E05B6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41079D" w:rsidRPr="009C113C">
              <w:rPr>
                <w:rFonts w:ascii="Times New Roman" w:hAnsi="Times New Roman" w:cs="Times New Roman"/>
                <w:sz w:val="27"/>
                <w:szCs w:val="27"/>
              </w:rPr>
              <w:t>ч.нач.кл</w:t>
            </w:r>
            <w:proofErr w:type="spellEnd"/>
            <w:r w:rsidR="0041079D" w:rsidRPr="009C11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41079D" w:rsidRPr="009C113C" w:rsidTr="007D3E5C">
        <w:tc>
          <w:tcPr>
            <w:tcW w:w="534" w:type="dxa"/>
          </w:tcPr>
          <w:p w:rsidR="0041079D" w:rsidRPr="009C113C" w:rsidRDefault="0041079D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Оформление выставок в помощь классным руководителям ко Дню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Защитника Отечества.</w:t>
            </w:r>
          </w:p>
        </w:tc>
        <w:tc>
          <w:tcPr>
            <w:tcW w:w="2129" w:type="dxa"/>
          </w:tcPr>
          <w:p w:rsidR="0041079D" w:rsidRPr="009C113C" w:rsidRDefault="0041079D" w:rsidP="008657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Февраль </w:t>
            </w:r>
          </w:p>
        </w:tc>
        <w:tc>
          <w:tcPr>
            <w:tcW w:w="993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41079D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41079D" w:rsidRPr="009C113C" w:rsidTr="007D3E5C">
        <w:tc>
          <w:tcPr>
            <w:tcW w:w="534" w:type="dxa"/>
          </w:tcPr>
          <w:p w:rsidR="0041079D" w:rsidRPr="009C113C" w:rsidRDefault="0041079D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41079D" w:rsidRPr="009C113C" w:rsidRDefault="0041079D" w:rsidP="006E05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C113C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</w:t>
            </w:r>
            <w:r w:rsidR="00035A7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посвяще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нное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6E05B6">
              <w:rPr>
                <w:rFonts w:ascii="Times New Roman" w:hAnsi="Times New Roman" w:cs="Times New Roman"/>
                <w:sz w:val="27"/>
                <w:szCs w:val="27"/>
              </w:rPr>
              <w:t>к Международному Дню родного языка</w:t>
            </w:r>
          </w:p>
        </w:tc>
        <w:tc>
          <w:tcPr>
            <w:tcW w:w="2129" w:type="dxa"/>
          </w:tcPr>
          <w:p w:rsidR="0041079D" w:rsidRPr="009C113C" w:rsidRDefault="0041079D" w:rsidP="008657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Февраль </w:t>
            </w:r>
          </w:p>
        </w:tc>
        <w:tc>
          <w:tcPr>
            <w:tcW w:w="993" w:type="dxa"/>
          </w:tcPr>
          <w:p w:rsidR="0041079D" w:rsidRPr="009C113C" w:rsidRDefault="006E05B6" w:rsidP="00C35758">
            <w:pPr>
              <w:ind w:right="-10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225" w:type="dxa"/>
          </w:tcPr>
          <w:p w:rsidR="0041079D" w:rsidRPr="009C113C" w:rsidRDefault="006E05B6" w:rsidP="008657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Совместно с учителями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родн.яз</w:t>
            </w:r>
            <w:proofErr w:type="spellEnd"/>
          </w:p>
        </w:tc>
      </w:tr>
      <w:tr w:rsidR="0041079D" w:rsidRPr="009C113C" w:rsidTr="007D3E5C">
        <w:tc>
          <w:tcPr>
            <w:tcW w:w="534" w:type="dxa"/>
          </w:tcPr>
          <w:p w:rsidR="0041079D" w:rsidRPr="009C113C" w:rsidRDefault="0041079D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Работа по мелкому ремонту художественных изданий методической литературы, с привлечением учащихся.</w:t>
            </w:r>
          </w:p>
        </w:tc>
        <w:tc>
          <w:tcPr>
            <w:tcW w:w="2129" w:type="dxa"/>
          </w:tcPr>
          <w:p w:rsidR="0041079D" w:rsidRPr="009C113C" w:rsidRDefault="0041079D" w:rsidP="008657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993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41079D" w:rsidRDefault="0041079D" w:rsidP="00B65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41079D" w:rsidRPr="009C113C" w:rsidTr="007D3E5C">
        <w:tc>
          <w:tcPr>
            <w:tcW w:w="534" w:type="dxa"/>
          </w:tcPr>
          <w:p w:rsidR="0041079D" w:rsidRPr="009C113C" w:rsidRDefault="0041079D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Мероприятие посвященное 8 марта «Праздник мам».</w:t>
            </w:r>
          </w:p>
        </w:tc>
        <w:tc>
          <w:tcPr>
            <w:tcW w:w="2129" w:type="dxa"/>
          </w:tcPr>
          <w:p w:rsidR="0041079D" w:rsidRPr="009C113C" w:rsidRDefault="0041079D" w:rsidP="008657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993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41079D" w:rsidRPr="009C113C" w:rsidRDefault="006E05B6" w:rsidP="008657F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 руководители</w:t>
            </w:r>
            <w:proofErr w:type="gramEnd"/>
          </w:p>
        </w:tc>
      </w:tr>
      <w:tr w:rsidR="0041079D" w:rsidRPr="009C113C" w:rsidTr="007D3E5C">
        <w:tc>
          <w:tcPr>
            <w:tcW w:w="534" w:type="dxa"/>
          </w:tcPr>
          <w:p w:rsidR="0041079D" w:rsidRPr="009C113C" w:rsidRDefault="0041079D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Всемирный день поэзии – конкурс чтецов.</w:t>
            </w:r>
          </w:p>
        </w:tc>
        <w:tc>
          <w:tcPr>
            <w:tcW w:w="2129" w:type="dxa"/>
          </w:tcPr>
          <w:p w:rsidR="0041079D" w:rsidRDefault="0041079D" w:rsidP="008657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Pr="009C113C" w:rsidRDefault="0041079D" w:rsidP="008657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Апрель </w:t>
            </w:r>
          </w:p>
        </w:tc>
        <w:tc>
          <w:tcPr>
            <w:tcW w:w="993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6-8кл.</w:t>
            </w:r>
          </w:p>
        </w:tc>
        <w:tc>
          <w:tcPr>
            <w:tcW w:w="2225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Библиотекарь, учителя русского языка и литературы.</w:t>
            </w:r>
          </w:p>
        </w:tc>
      </w:tr>
      <w:tr w:rsidR="0041079D" w:rsidRPr="009C113C" w:rsidTr="007D3E5C">
        <w:tc>
          <w:tcPr>
            <w:tcW w:w="534" w:type="dxa"/>
          </w:tcPr>
          <w:p w:rsidR="0041079D" w:rsidRPr="009C113C" w:rsidRDefault="0041079D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Празднование Дня птиц:</w:t>
            </w:r>
          </w:p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- конкурс рисунков, стенгазет;</w:t>
            </w:r>
          </w:p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- изготовление поделок, скворечников;</w:t>
            </w:r>
          </w:p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- урок викторина «Птичий базар»;</w:t>
            </w:r>
          </w:p>
          <w:p w:rsidR="0041079D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- «Здоровье планеты – твое здоровье»</w:t>
            </w:r>
          </w:p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9" w:type="dxa"/>
          </w:tcPr>
          <w:p w:rsidR="0041079D" w:rsidRDefault="0041079D" w:rsidP="008657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Default="0041079D" w:rsidP="008657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Pr="009C113C" w:rsidRDefault="0041079D" w:rsidP="008657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Апрель </w:t>
            </w:r>
          </w:p>
        </w:tc>
        <w:tc>
          <w:tcPr>
            <w:tcW w:w="993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Pr="009C113C" w:rsidRDefault="006E05B6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5-9</w:t>
            </w:r>
          </w:p>
          <w:p w:rsidR="0041079D" w:rsidRPr="009C113C" w:rsidRDefault="006E05B6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 </w:t>
            </w:r>
          </w:p>
          <w:p w:rsidR="0041079D" w:rsidRPr="009C113C" w:rsidRDefault="006E05B6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7 </w:t>
            </w:r>
          </w:p>
          <w:p w:rsidR="0041079D" w:rsidRPr="009C113C" w:rsidRDefault="006E05B6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9 </w:t>
            </w:r>
            <w:proofErr w:type="spellStart"/>
            <w:r w:rsidR="0041079D" w:rsidRPr="009C113C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r w:rsidR="0041079D" w:rsidRPr="009C113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225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Библиотекарь. Учителя труда и ИЗО.</w:t>
            </w:r>
          </w:p>
        </w:tc>
      </w:tr>
      <w:tr w:rsidR="0041079D" w:rsidRPr="009C113C" w:rsidTr="007D3E5C">
        <w:tc>
          <w:tcPr>
            <w:tcW w:w="534" w:type="dxa"/>
          </w:tcPr>
          <w:p w:rsidR="0041079D" w:rsidRPr="009C113C" w:rsidRDefault="0041079D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Месячник военно-патриотического воспитания:</w:t>
            </w:r>
          </w:p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 xml:space="preserve">- конкурс детских рисунков «Дети </w:t>
            </w:r>
            <w:proofErr w:type="gramStart"/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против  войны</w:t>
            </w:r>
            <w:proofErr w:type="gramEnd"/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»;</w:t>
            </w:r>
          </w:p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- конкурс стихов о войне;</w:t>
            </w:r>
          </w:p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- выставка книг о войне;</w:t>
            </w:r>
          </w:p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- подготовка поздравления ветеранам войны;</w:t>
            </w:r>
          </w:p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9" w:type="dxa"/>
          </w:tcPr>
          <w:p w:rsidR="0041079D" w:rsidRDefault="0041079D" w:rsidP="008657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Default="0041079D" w:rsidP="008657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Default="0041079D" w:rsidP="008657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Default="0041079D" w:rsidP="008657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Default="0041079D" w:rsidP="008657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Pr="009C113C" w:rsidRDefault="0041079D" w:rsidP="008657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993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1-8кл.</w:t>
            </w:r>
          </w:p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5-10</w:t>
            </w:r>
          </w:p>
          <w:p w:rsidR="0041079D" w:rsidRPr="009C113C" w:rsidRDefault="0041079D" w:rsidP="00914B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 xml:space="preserve">9кл. </w:t>
            </w:r>
          </w:p>
        </w:tc>
        <w:tc>
          <w:tcPr>
            <w:tcW w:w="2225" w:type="dxa"/>
          </w:tcPr>
          <w:p w:rsidR="0041079D" w:rsidRPr="009C113C" w:rsidRDefault="0041079D" w:rsidP="00914BA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Библиотекарь. Учителя русского языка, истории.</w:t>
            </w:r>
          </w:p>
        </w:tc>
      </w:tr>
      <w:tr w:rsidR="0041079D" w:rsidRPr="009C113C" w:rsidTr="00F273DA">
        <w:tc>
          <w:tcPr>
            <w:tcW w:w="10592" w:type="dxa"/>
            <w:gridSpan w:val="5"/>
            <w:shd w:val="clear" w:color="auto" w:fill="95B3D7" w:themeFill="accent1" w:themeFillTint="99"/>
          </w:tcPr>
          <w:p w:rsidR="0041079D" w:rsidRPr="009C113C" w:rsidRDefault="0041079D" w:rsidP="00090E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b/>
                <w:sz w:val="27"/>
                <w:szCs w:val="27"/>
              </w:rPr>
              <w:t>Работа с фондом учебной литературы.</w:t>
            </w:r>
            <w:bookmarkStart w:id="0" w:name="_GoBack"/>
            <w:bookmarkEnd w:id="0"/>
          </w:p>
        </w:tc>
      </w:tr>
      <w:tr w:rsidR="0041079D" w:rsidRPr="009C113C" w:rsidTr="007D3E5C">
        <w:tc>
          <w:tcPr>
            <w:tcW w:w="534" w:type="dxa"/>
          </w:tcPr>
          <w:p w:rsidR="0041079D" w:rsidRPr="009C113C" w:rsidRDefault="0041079D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Составление библиографической модели комплектования фонда учебной литературы:</w:t>
            </w:r>
          </w:p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- составление совместно с учителями заказа на учебники;</w:t>
            </w:r>
          </w:p>
          <w:p w:rsidR="0041079D" w:rsidRPr="009C113C" w:rsidRDefault="0041079D" w:rsidP="004112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-согласование и утверждение плана-заказа администрацией</w:t>
            </w:r>
            <w:r w:rsidR="006E05B6">
              <w:rPr>
                <w:rFonts w:ascii="Times New Roman" w:hAnsi="Times New Roman" w:cs="Times New Roman"/>
                <w:sz w:val="27"/>
                <w:szCs w:val="27"/>
              </w:rPr>
              <w:t xml:space="preserve"> школы, его передача методисту Р</w:t>
            </w: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УО;</w:t>
            </w:r>
          </w:p>
          <w:p w:rsidR="0041079D" w:rsidRPr="009C113C" w:rsidRDefault="0041079D" w:rsidP="004112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- подготовка перечня учебников, планируемых к использованию в новом учебном году;</w:t>
            </w:r>
          </w:p>
          <w:p w:rsidR="0041079D" w:rsidRPr="009C113C" w:rsidRDefault="0041079D" w:rsidP="004112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- прием и обработка поступивших учебников;</w:t>
            </w:r>
          </w:p>
          <w:p w:rsidR="0041079D" w:rsidRPr="009C113C" w:rsidRDefault="0041079D" w:rsidP="004112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- оформление накладных;</w:t>
            </w:r>
          </w:p>
          <w:p w:rsidR="0041079D" w:rsidRPr="009C113C" w:rsidRDefault="0041079D" w:rsidP="004112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- запись в книгу суммарного учета;</w:t>
            </w:r>
          </w:p>
          <w:p w:rsidR="0041079D" w:rsidRPr="009C113C" w:rsidRDefault="0041079D" w:rsidP="004112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- штемпелевание;</w:t>
            </w:r>
          </w:p>
          <w:p w:rsidR="0041079D" w:rsidRPr="009C113C" w:rsidRDefault="0041079D" w:rsidP="004112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- оформление картотеки;</w:t>
            </w:r>
          </w:p>
          <w:p w:rsidR="0041079D" w:rsidRPr="009C113C" w:rsidRDefault="0041079D" w:rsidP="004112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 xml:space="preserve">- составление списков классов с </w:t>
            </w:r>
            <w:r w:rsidRPr="009C11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учетом детей из малообеспеченных семей;</w:t>
            </w:r>
          </w:p>
          <w:p w:rsidR="0041079D" w:rsidRPr="009C113C" w:rsidRDefault="0041079D" w:rsidP="004112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- работа с резервным фондом учебников (ведение учета, размещение для хранения)</w:t>
            </w:r>
          </w:p>
        </w:tc>
        <w:tc>
          <w:tcPr>
            <w:tcW w:w="2129" w:type="dxa"/>
          </w:tcPr>
          <w:p w:rsidR="0041079D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993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41079D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41079D" w:rsidRPr="009C113C" w:rsidTr="007D3E5C">
        <w:tc>
          <w:tcPr>
            <w:tcW w:w="534" w:type="dxa"/>
          </w:tcPr>
          <w:p w:rsidR="0041079D" w:rsidRPr="009C113C" w:rsidRDefault="0041079D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129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По мере поступления</w:t>
            </w:r>
          </w:p>
        </w:tc>
        <w:tc>
          <w:tcPr>
            <w:tcW w:w="993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41079D" w:rsidRPr="009C113C" w:rsidRDefault="0041079D" w:rsidP="00256C1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41079D" w:rsidRPr="009C113C" w:rsidTr="007D3E5C">
        <w:tc>
          <w:tcPr>
            <w:tcW w:w="534" w:type="dxa"/>
          </w:tcPr>
          <w:p w:rsidR="0041079D" w:rsidRPr="009C113C" w:rsidRDefault="0041079D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Проведение работы по сохранности учебного фонда (рейды по классам с подведением итогов)</w:t>
            </w:r>
          </w:p>
        </w:tc>
        <w:tc>
          <w:tcPr>
            <w:tcW w:w="2129" w:type="dxa"/>
          </w:tcPr>
          <w:p w:rsidR="0041079D" w:rsidRPr="009C113C" w:rsidRDefault="006E05B6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 в месяц</w:t>
            </w:r>
          </w:p>
        </w:tc>
        <w:tc>
          <w:tcPr>
            <w:tcW w:w="993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41079D" w:rsidRPr="009C113C" w:rsidRDefault="0041079D" w:rsidP="00C529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41079D" w:rsidRPr="009C113C" w:rsidTr="007D3E5C">
        <w:tc>
          <w:tcPr>
            <w:tcW w:w="534" w:type="dxa"/>
          </w:tcPr>
          <w:p w:rsidR="0041079D" w:rsidRPr="009C113C" w:rsidRDefault="0041079D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Списание фонда с учетом ветхости и смены учебных программ</w:t>
            </w:r>
          </w:p>
        </w:tc>
        <w:tc>
          <w:tcPr>
            <w:tcW w:w="2129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Октябрь-ноябрь</w:t>
            </w:r>
          </w:p>
        </w:tc>
        <w:tc>
          <w:tcPr>
            <w:tcW w:w="993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41079D" w:rsidRPr="009C113C" w:rsidRDefault="0041079D" w:rsidP="00172E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41079D" w:rsidRPr="009C113C" w:rsidTr="007D3E5C">
        <w:tc>
          <w:tcPr>
            <w:tcW w:w="534" w:type="dxa"/>
          </w:tcPr>
          <w:p w:rsidR="0041079D" w:rsidRPr="009C113C" w:rsidRDefault="0041079D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Работа с обменным фондом учебников (составление списка, передача в другие школы)</w:t>
            </w:r>
          </w:p>
        </w:tc>
        <w:tc>
          <w:tcPr>
            <w:tcW w:w="2129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993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41079D" w:rsidRPr="009C113C" w:rsidTr="007D3E5C">
        <w:tc>
          <w:tcPr>
            <w:tcW w:w="534" w:type="dxa"/>
          </w:tcPr>
          <w:p w:rsidR="0041079D" w:rsidRPr="009C113C" w:rsidRDefault="0041079D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Расстановка новых поступлений учебников в хранилище</w:t>
            </w:r>
          </w:p>
        </w:tc>
        <w:tc>
          <w:tcPr>
            <w:tcW w:w="2129" w:type="dxa"/>
          </w:tcPr>
          <w:p w:rsidR="0041079D" w:rsidRPr="009C113C" w:rsidRDefault="0041079D" w:rsidP="00F3219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993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41079D" w:rsidRPr="009C113C" w:rsidRDefault="0041079D" w:rsidP="0088456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41079D" w:rsidRPr="009C113C" w:rsidTr="007D3E5C">
        <w:tc>
          <w:tcPr>
            <w:tcW w:w="534" w:type="dxa"/>
          </w:tcPr>
          <w:p w:rsidR="0041079D" w:rsidRPr="009C113C" w:rsidRDefault="0041079D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Оформление накладных на учебную литературу и их современная передача в централизованную бухгалтерию</w:t>
            </w:r>
          </w:p>
        </w:tc>
        <w:tc>
          <w:tcPr>
            <w:tcW w:w="2129" w:type="dxa"/>
          </w:tcPr>
          <w:p w:rsidR="0041079D" w:rsidRPr="009C113C" w:rsidRDefault="0041079D" w:rsidP="0004798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993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</w:p>
        </w:tc>
      </w:tr>
      <w:tr w:rsidR="0041079D" w:rsidRPr="009C113C" w:rsidTr="007D3E5C">
        <w:tc>
          <w:tcPr>
            <w:tcW w:w="534" w:type="dxa"/>
          </w:tcPr>
          <w:p w:rsidR="0041079D" w:rsidRPr="009C113C" w:rsidRDefault="0041079D" w:rsidP="00A80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11" w:type="dxa"/>
          </w:tcPr>
          <w:p w:rsidR="0041079D" w:rsidRPr="009C113C" w:rsidRDefault="00DD4A31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Прием учебников</w:t>
            </w:r>
          </w:p>
        </w:tc>
        <w:tc>
          <w:tcPr>
            <w:tcW w:w="2129" w:type="dxa"/>
          </w:tcPr>
          <w:p w:rsidR="0041079D" w:rsidRPr="009C113C" w:rsidRDefault="0041079D" w:rsidP="0004798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993" w:type="dxa"/>
          </w:tcPr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25" w:type="dxa"/>
          </w:tcPr>
          <w:p w:rsidR="0041079D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C113C">
              <w:rPr>
                <w:rFonts w:ascii="Times New Roman" w:hAnsi="Times New Roman" w:cs="Times New Roman"/>
                <w:sz w:val="27"/>
                <w:szCs w:val="27"/>
              </w:rPr>
              <w:t>Библиотекарь</w:t>
            </w:r>
            <w:r w:rsidR="00DD4A31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 w:rsidR="00DD4A31">
              <w:rPr>
                <w:rFonts w:ascii="Times New Roman" w:hAnsi="Times New Roman" w:cs="Times New Roman"/>
                <w:sz w:val="27"/>
                <w:szCs w:val="27"/>
              </w:rPr>
              <w:t>кл</w:t>
            </w:r>
            <w:proofErr w:type="spellEnd"/>
            <w:proofErr w:type="gramStart"/>
            <w:r w:rsidR="00DD4A31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="00DD4A31">
              <w:rPr>
                <w:rFonts w:ascii="Times New Roman" w:hAnsi="Times New Roman" w:cs="Times New Roman"/>
                <w:sz w:val="27"/>
                <w:szCs w:val="27"/>
              </w:rPr>
              <w:t>руков</w:t>
            </w:r>
            <w:proofErr w:type="spellEnd"/>
            <w:proofErr w:type="gramEnd"/>
            <w:r w:rsidR="00DD4A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41079D" w:rsidRPr="009C113C" w:rsidRDefault="0041079D" w:rsidP="00A8029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31621" w:rsidRDefault="00231621" w:rsidP="00A80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D30" w:rsidRDefault="00444D30" w:rsidP="00A80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5C" w:rsidRDefault="007D3E5C" w:rsidP="00A80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5C" w:rsidRDefault="007D3E5C" w:rsidP="00A80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5C" w:rsidRDefault="007D3E5C" w:rsidP="00A80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5C" w:rsidRDefault="007D3E5C" w:rsidP="00A80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5C" w:rsidRDefault="007D3E5C" w:rsidP="00A80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5C" w:rsidRDefault="007D3E5C" w:rsidP="00A80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5C" w:rsidRDefault="007D3E5C" w:rsidP="00A80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2A3" w:rsidRDefault="008A12A3" w:rsidP="00A80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2A3" w:rsidRDefault="008A12A3" w:rsidP="00A80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2A3" w:rsidRDefault="008A12A3" w:rsidP="00A80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2A3" w:rsidRDefault="008A12A3" w:rsidP="00A802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12A3" w:rsidSect="00F273DA">
      <w:pgSz w:w="11906" w:h="16838"/>
      <w:pgMar w:top="709" w:right="850" w:bottom="709" w:left="851" w:header="708" w:footer="708" w:gutter="0"/>
      <w:pgBorders w:display="not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AA1DF0"/>
    <w:lvl w:ilvl="0">
      <w:numFmt w:val="bullet"/>
      <w:lvlText w:val="*"/>
      <w:lvlJc w:val="left"/>
    </w:lvl>
  </w:abstractNum>
  <w:abstractNum w:abstractNumId="1">
    <w:nsid w:val="2B9D5259"/>
    <w:multiLevelType w:val="multilevel"/>
    <w:tmpl w:val="B4A4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26F70"/>
    <w:multiLevelType w:val="multilevel"/>
    <w:tmpl w:val="DAA8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0268A"/>
    <w:multiLevelType w:val="hybridMultilevel"/>
    <w:tmpl w:val="6CEAD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B52A1"/>
    <w:multiLevelType w:val="multilevel"/>
    <w:tmpl w:val="6FB0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632913"/>
    <w:multiLevelType w:val="multilevel"/>
    <w:tmpl w:val="FB0C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357C0"/>
    <w:multiLevelType w:val="multilevel"/>
    <w:tmpl w:val="6D1A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01268"/>
    <w:multiLevelType w:val="multilevel"/>
    <w:tmpl w:val="B45C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F15C97"/>
    <w:multiLevelType w:val="hybridMultilevel"/>
    <w:tmpl w:val="6CEAD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83277"/>
    <w:multiLevelType w:val="multilevel"/>
    <w:tmpl w:val="534C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2B1C2C"/>
    <w:multiLevelType w:val="multilevel"/>
    <w:tmpl w:val="0716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621"/>
    <w:rsid w:val="00035A7D"/>
    <w:rsid w:val="00090EE5"/>
    <w:rsid w:val="000F10B4"/>
    <w:rsid w:val="00135B57"/>
    <w:rsid w:val="001A0D3B"/>
    <w:rsid w:val="001B2EF0"/>
    <w:rsid w:val="001C2D7E"/>
    <w:rsid w:val="00231621"/>
    <w:rsid w:val="0024157A"/>
    <w:rsid w:val="0041079D"/>
    <w:rsid w:val="00411226"/>
    <w:rsid w:val="00444D30"/>
    <w:rsid w:val="00476D82"/>
    <w:rsid w:val="004836C7"/>
    <w:rsid w:val="00592432"/>
    <w:rsid w:val="005A520E"/>
    <w:rsid w:val="00650E26"/>
    <w:rsid w:val="00661BA1"/>
    <w:rsid w:val="006C28E5"/>
    <w:rsid w:val="006E05B6"/>
    <w:rsid w:val="00714028"/>
    <w:rsid w:val="007D3E5C"/>
    <w:rsid w:val="007E58C3"/>
    <w:rsid w:val="008657F6"/>
    <w:rsid w:val="008A12A3"/>
    <w:rsid w:val="009008C5"/>
    <w:rsid w:val="0090101B"/>
    <w:rsid w:val="00914BAF"/>
    <w:rsid w:val="00941054"/>
    <w:rsid w:val="009739DD"/>
    <w:rsid w:val="009C113C"/>
    <w:rsid w:val="00A06F23"/>
    <w:rsid w:val="00A21251"/>
    <w:rsid w:val="00A80295"/>
    <w:rsid w:val="00BA57DC"/>
    <w:rsid w:val="00BE4234"/>
    <w:rsid w:val="00C35758"/>
    <w:rsid w:val="00D268B0"/>
    <w:rsid w:val="00D84365"/>
    <w:rsid w:val="00DC5A62"/>
    <w:rsid w:val="00DD4A31"/>
    <w:rsid w:val="00DF59C9"/>
    <w:rsid w:val="00EB6599"/>
    <w:rsid w:val="00EE44C8"/>
    <w:rsid w:val="00F2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716E6-C89E-4C3C-AFD2-7B8E70D8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patimatr91@mail.ru</cp:lastModifiedBy>
  <cp:revision>2</cp:revision>
  <cp:lastPrinted>2018-06-23T08:22:00Z</cp:lastPrinted>
  <dcterms:created xsi:type="dcterms:W3CDTF">2018-11-24T00:52:00Z</dcterms:created>
  <dcterms:modified xsi:type="dcterms:W3CDTF">2018-11-24T00:52:00Z</dcterms:modified>
</cp:coreProperties>
</file>