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7E" w:rsidRPr="00F64889" w:rsidRDefault="00364075" w:rsidP="00F64889">
      <w:pPr>
        <w:jc w:val="center"/>
        <w:rPr>
          <w:sz w:val="28"/>
        </w:rPr>
      </w:pPr>
      <w:r>
        <w:rPr>
          <w:sz w:val="28"/>
        </w:rPr>
        <w:t xml:space="preserve">         </w:t>
      </w:r>
      <w:r w:rsidR="006F1D9A" w:rsidRPr="00F64889">
        <w:rPr>
          <w:sz w:val="28"/>
        </w:rPr>
        <w:t>Информация об использовании общеобразовательной организацией персонифицированного меню</w:t>
      </w:r>
    </w:p>
    <w:tbl>
      <w:tblPr>
        <w:tblStyle w:val="a3"/>
        <w:tblW w:w="0" w:type="auto"/>
        <w:jc w:val="center"/>
        <w:tblLook w:val="04A0"/>
      </w:tblPr>
      <w:tblGrid>
        <w:gridCol w:w="1592"/>
        <w:gridCol w:w="538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F1033D" w:rsidRPr="00F64889" w:rsidTr="00364075">
        <w:trPr>
          <w:cantSplit/>
          <w:trHeight w:val="5161"/>
          <w:jc w:val="center"/>
        </w:trPr>
        <w:tc>
          <w:tcPr>
            <w:tcW w:w="1592" w:type="dxa"/>
            <w:textDirection w:val="btLr"/>
          </w:tcPr>
          <w:p w:rsidR="00F1033D" w:rsidRPr="00F64889" w:rsidRDefault="00F1033D" w:rsidP="006F1D9A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Муниципальное образование </w:t>
            </w:r>
          </w:p>
        </w:tc>
        <w:tc>
          <w:tcPr>
            <w:tcW w:w="538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Количество общеобразовательных организаций 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Количество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обучающихся</w:t>
            </w:r>
            <w:proofErr w:type="gramEnd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 хроническими заболеваниями 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% от общей численности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обучающихся</w:t>
            </w:r>
            <w:proofErr w:type="gramEnd"/>
          </w:p>
        </w:tc>
        <w:tc>
          <w:tcPr>
            <w:tcW w:w="791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обучающихся, питающихся в соответствии с персонифицированным меню</w:t>
            </w:r>
            <w:proofErr w:type="gramEnd"/>
          </w:p>
        </w:tc>
        <w:tc>
          <w:tcPr>
            <w:tcW w:w="791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%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  <w:proofErr w:type="gramEnd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нуждающихся в персонифицированном меню 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E457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обучающихся с диагнозом «диабет»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% от общей численности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обучающихся</w:t>
            </w:r>
            <w:proofErr w:type="gramEnd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обучающихся, питающихся в соответствии с персонифицированным меню</w:t>
            </w:r>
            <w:proofErr w:type="gramEnd"/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%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от</w:t>
            </w:r>
            <w:proofErr w:type="gramEnd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нуждающихся в персонифицированном меню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детей с диагнозом «</w:t>
            </w:r>
            <w:proofErr w:type="spell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целиакия</w:t>
            </w:r>
            <w:proofErr w:type="spellEnd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% от общей численности </w:t>
            </w: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обучающихся</w:t>
            </w:r>
            <w:proofErr w:type="gramEnd"/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обучающихся, питающихся в соответствии с персонифицированным  меню</w:t>
            </w:r>
            <w:proofErr w:type="gramEnd"/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общеобразовательных организаций с медицинскими работниками-диетологами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%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Перечень принятых мер </w:t>
            </w:r>
          </w:p>
        </w:tc>
        <w:tc>
          <w:tcPr>
            <w:tcW w:w="791" w:type="dxa"/>
            <w:textDirection w:val="btLr"/>
          </w:tcPr>
          <w:p w:rsidR="00F1033D" w:rsidRPr="00F64889" w:rsidRDefault="00F1033D" w:rsidP="00F64889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64889">
              <w:rPr>
                <w:rFonts w:ascii="Times New Roman" w:hAnsi="Times New Roman" w:cs="Times New Roman"/>
                <w:color w:val="000000" w:themeColor="text1"/>
                <w:sz w:val="24"/>
              </w:rPr>
              <w:t>Контактное лицо (с указанием контактов)</w:t>
            </w:r>
          </w:p>
        </w:tc>
      </w:tr>
      <w:tr w:rsidR="00F1033D" w:rsidTr="00364075">
        <w:trPr>
          <w:trHeight w:val="1821"/>
          <w:jc w:val="center"/>
        </w:trPr>
        <w:tc>
          <w:tcPr>
            <w:tcW w:w="1592" w:type="dxa"/>
          </w:tcPr>
          <w:p w:rsidR="00F1033D" w:rsidRDefault="00F1033D">
            <w:r>
              <w:t>МКОУ «</w:t>
            </w:r>
            <w:proofErr w:type="spellStart"/>
            <w:r>
              <w:t>Арахкентская</w:t>
            </w:r>
            <w:proofErr w:type="spellEnd"/>
            <w:r>
              <w:t xml:space="preserve"> СОШ»</w:t>
            </w:r>
          </w:p>
        </w:tc>
        <w:tc>
          <w:tcPr>
            <w:tcW w:w="538" w:type="dxa"/>
          </w:tcPr>
          <w:p w:rsidR="00F1033D" w:rsidRDefault="00F1033D">
            <w:r>
              <w:t>1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 xml:space="preserve">0% 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>0%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>0%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>0%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>0%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>
            <w:r>
              <w:t>0</w:t>
            </w:r>
          </w:p>
        </w:tc>
        <w:tc>
          <w:tcPr>
            <w:tcW w:w="791" w:type="dxa"/>
          </w:tcPr>
          <w:p w:rsidR="00F1033D" w:rsidRDefault="00F1033D"/>
        </w:tc>
        <w:tc>
          <w:tcPr>
            <w:tcW w:w="791" w:type="dxa"/>
          </w:tcPr>
          <w:p w:rsidR="00F1033D" w:rsidRDefault="00F1033D">
            <w:r>
              <w:t>-</w:t>
            </w:r>
          </w:p>
        </w:tc>
        <w:tc>
          <w:tcPr>
            <w:tcW w:w="791" w:type="dxa"/>
          </w:tcPr>
          <w:p w:rsidR="00F1033D" w:rsidRDefault="00F1033D">
            <w:r>
              <w:t>-</w:t>
            </w:r>
          </w:p>
        </w:tc>
      </w:tr>
    </w:tbl>
    <w:p w:rsidR="006F1D9A" w:rsidRDefault="006F1D9A"/>
    <w:sectPr w:rsidR="006F1D9A" w:rsidSect="006F1D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1D9A"/>
    <w:rsid w:val="00364075"/>
    <w:rsid w:val="006F1D9A"/>
    <w:rsid w:val="00943C7E"/>
    <w:rsid w:val="00E457B4"/>
    <w:rsid w:val="00F1033D"/>
    <w:rsid w:val="00F6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2019-11-15T19:12:00Z</dcterms:created>
  <dcterms:modified xsi:type="dcterms:W3CDTF">2019-11-15T19:45:00Z</dcterms:modified>
</cp:coreProperties>
</file>