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B1" w:rsidRDefault="00C866B1" w:rsidP="00C866B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Отчет о проведении мероприятий, посвященных</w:t>
      </w:r>
    </w:p>
    <w:p w:rsidR="00C866B1" w:rsidRDefault="00C866B1" w:rsidP="00C866B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100-летию со дня рождения А.Д.Сахарова</w:t>
      </w:r>
    </w:p>
    <w:p w:rsidR="00C866B1" w:rsidRPr="00C866B1" w:rsidRDefault="00C866B1" w:rsidP="00C866B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70535" w:rsidRDefault="00C07202" w:rsidP="00C866B1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866B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65C80" w:rsidRPr="00A65C80">
        <w:rPr>
          <w:rFonts w:ascii="Times New Roman" w:hAnsi="Times New Roman" w:cs="Times New Roman"/>
          <w:noProof/>
          <w:sz w:val="28"/>
          <w:szCs w:val="28"/>
          <w:lang w:eastAsia="ru-RU"/>
        </w:rPr>
        <w:t>В соответствии с распоряжением президента РФ «О подготовке и проведении мероприятий, посвященных 100-летию со дня рождения</w:t>
      </w:r>
      <w:r w:rsidR="00A65C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А.Д. Сахарова» в МКОУ «Арахкентская СОШ» был проведен единный урок на тему: « Личность и судьба академика А.Д.Сахарова».</w:t>
      </w:r>
    </w:p>
    <w:p w:rsidR="00A65C80" w:rsidRDefault="00A65C8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65C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Цель:</w:t>
      </w:r>
      <w:r w:rsidR="00D32B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D32B5A" w:rsidRPr="00D32B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Познакомить </w:t>
      </w:r>
      <w:r w:rsidR="00D32B5A">
        <w:rPr>
          <w:rFonts w:ascii="Times New Roman" w:hAnsi="Times New Roman" w:cs="Times New Roman"/>
          <w:noProof/>
          <w:sz w:val="28"/>
          <w:szCs w:val="28"/>
          <w:lang w:eastAsia="ru-RU"/>
        </w:rPr>
        <w:t>учащихся с жизнью и деятельностью А.Д.Сахарова ; формировать у учащихся уважение к ценностям демократического общества.</w:t>
      </w:r>
    </w:p>
    <w:p w:rsidR="00D32B5A" w:rsidRDefault="00D32B5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72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Урок провела:</w:t>
      </w:r>
      <w:r w:rsidR="00C0720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Асильдарова Г.Б.</w:t>
      </w:r>
    </w:p>
    <w:p w:rsidR="00C07202" w:rsidRDefault="00C0720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072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Кол-во присуствующих: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15 учащихся</w:t>
      </w:r>
    </w:p>
    <w:p w:rsidR="00F2567B" w:rsidRDefault="00F2567B" w:rsidP="00C866B1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3427" cy="3114097"/>
            <wp:effectExtent l="19050" t="0" r="0" b="0"/>
            <wp:docPr id="1" name="Рисунок 1" descr="C:\Users\User\AppData\Local\Temp\Rar$DIa2948.8251\IMG-201910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948.8251\IMG-20191024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7" cy="311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6B1" w:rsidRDefault="00C866B1">
      <w:pPr>
        <w:rPr>
          <w:rFonts w:ascii="Times New Roman" w:hAnsi="Times New Roman" w:cs="Times New Roman"/>
          <w:sz w:val="28"/>
          <w:szCs w:val="28"/>
        </w:rPr>
      </w:pPr>
    </w:p>
    <w:p w:rsidR="00F2567B" w:rsidRPr="00D32B5A" w:rsidRDefault="00F2567B" w:rsidP="00C866B1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8913" cy="3094074"/>
            <wp:effectExtent l="19050" t="0" r="3987" b="0"/>
            <wp:docPr id="2" name="Рисунок 2" descr="C:\Users\User\AppData\Local\Temp\Rar$DIa2332.12760\IMG-201910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2332.12760\IMG-2019102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175" cy="309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67B" w:rsidRPr="00D32B5A" w:rsidSect="00C866B1">
      <w:pgSz w:w="11906" w:h="16838"/>
      <w:pgMar w:top="851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65C80"/>
    <w:rsid w:val="00270535"/>
    <w:rsid w:val="00A65C80"/>
    <w:rsid w:val="00B70C8D"/>
    <w:rsid w:val="00C07202"/>
    <w:rsid w:val="00C866B1"/>
    <w:rsid w:val="00D32B5A"/>
    <w:rsid w:val="00D35C5F"/>
    <w:rsid w:val="00F2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2019-10-24T09:28:00Z</cp:lastPrinted>
  <dcterms:created xsi:type="dcterms:W3CDTF">2019-10-24T09:43:00Z</dcterms:created>
  <dcterms:modified xsi:type="dcterms:W3CDTF">2019-10-25T06:26:00Z</dcterms:modified>
</cp:coreProperties>
</file>