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54" w:rsidRDefault="00EB3854" w:rsidP="00EB3854">
      <w:pPr>
        <w:shd w:val="clear" w:color="auto" w:fill="FFFFFF"/>
        <w:spacing w:after="0"/>
        <w:ind w:right="257"/>
        <w:jc w:val="center"/>
        <w:outlineLvl w:val="1"/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u w:val="single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u w:val="single"/>
          <w:lang w:eastAsia="ru-RU"/>
        </w:rPr>
        <w:t>План работы Совета отцов на 2017-2018 учебный год</w:t>
      </w:r>
    </w:p>
    <w:p w:rsidR="00EB3854" w:rsidRDefault="00EB3854" w:rsidP="00EB3854">
      <w:pPr>
        <w:shd w:val="clear" w:color="auto" w:fill="FFFFFF"/>
        <w:spacing w:after="0"/>
        <w:ind w:right="257"/>
        <w:jc w:val="center"/>
        <w:outlineLvl w:val="1"/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color w:val="FF0000"/>
          <w:sz w:val="32"/>
          <w:szCs w:val="32"/>
          <w:u w:val="single"/>
          <w:lang w:eastAsia="ru-RU"/>
        </w:rPr>
        <w:t>МКОУ «Арахкентская СОШ»</w:t>
      </w:r>
    </w:p>
    <w:p w:rsidR="00EB3854" w:rsidRDefault="00EB3854" w:rsidP="00EB38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Ind w:w="-246" w:type="dxa"/>
        <w:tblLayout w:type="fixed"/>
        <w:tblLook w:val="04A0"/>
      </w:tblPr>
      <w:tblGrid>
        <w:gridCol w:w="852"/>
        <w:gridCol w:w="4964"/>
        <w:gridCol w:w="1986"/>
        <w:gridCol w:w="1843"/>
      </w:tblGrid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списка кандидатов в Совет отцов школы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2017 г.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встреча. Знакомство с Положением о Совете отцов. Обсуждение и утверждение плана работы на 2017-2018 учебный год. Выборы председателя Совета. Распределение обязанностей между членами Совета.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2017 г.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 по ВР</w:t>
            </w:r>
          </w:p>
          <w:p w:rsidR="00EB3854" w:rsidRDefault="00EB38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отцов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педагог. Зам ВР</w:t>
            </w:r>
          </w:p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рейды в общественные места в каникулярное время и праздничные дни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 Председатель Совета</w:t>
            </w:r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Дежурство на массовых мероприятиях и вечерах отдыха.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 Председатель Совета</w:t>
            </w:r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Совета по профилактике правонарушений несовершеннолетних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спортивно-массовых мероприятиях школы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педагг</w:t>
            </w:r>
            <w:proofErr w:type="spellEnd"/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ЗОЖ и безопасной жизнедеятельности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 «Профессии наших пап»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 г.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Члены Совета отцов,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EB3854" w:rsidTr="00EB3854">
        <w:tc>
          <w:tcPr>
            <w:tcW w:w="85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61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заседание Совета</w:t>
            </w:r>
          </w:p>
        </w:tc>
        <w:tc>
          <w:tcPr>
            <w:tcW w:w="1985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2018 г.</w:t>
            </w:r>
          </w:p>
        </w:tc>
        <w:tc>
          <w:tcPr>
            <w:tcW w:w="1842" w:type="dxa"/>
            <w:tcBorders>
              <w:top w:val="single" w:sz="12" w:space="0" w:color="5A7796"/>
              <w:left w:val="single" w:sz="12" w:space="0" w:color="5A7796"/>
              <w:bottom w:val="single" w:sz="12" w:space="0" w:color="5A7796"/>
              <w:right w:val="single" w:sz="12" w:space="0" w:color="5A7796"/>
            </w:tcBorders>
            <w:tcMar>
              <w:top w:w="51" w:type="dxa"/>
              <w:left w:w="51" w:type="dxa"/>
              <w:bottom w:w="51" w:type="dxa"/>
              <w:right w:w="51" w:type="dxa"/>
            </w:tcMar>
            <w:hideMark/>
          </w:tcPr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EB3854" w:rsidRDefault="00EB3854">
            <w:pPr>
              <w:spacing w:before="26" w:after="26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</w:tbl>
    <w:p w:rsidR="00B43ADF" w:rsidRDefault="00B43ADF"/>
    <w:sectPr w:rsidR="00B43ADF" w:rsidSect="00EB3854">
      <w:pgSz w:w="11906" w:h="16838"/>
      <w:pgMar w:top="1134" w:right="850" w:bottom="1134" w:left="1701" w:header="708" w:footer="708" w:gutter="0"/>
      <w:pgBorders w:offsetFrom="page">
        <w:top w:val="circlesLines" w:sz="31" w:space="24" w:color="002060"/>
        <w:left w:val="circlesLines" w:sz="31" w:space="24" w:color="002060"/>
        <w:bottom w:val="circlesLines" w:sz="31" w:space="24" w:color="002060"/>
        <w:right w:val="circlesLines" w:sz="31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54"/>
    <w:rsid w:val="00B43ADF"/>
    <w:rsid w:val="00EB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151551</dc:creator>
  <cp:lastModifiedBy>151551</cp:lastModifiedBy>
  <cp:revision>1</cp:revision>
  <dcterms:created xsi:type="dcterms:W3CDTF">2018-01-05T17:47:00Z</dcterms:created>
  <dcterms:modified xsi:type="dcterms:W3CDTF">2018-01-05T17:48:00Z</dcterms:modified>
</cp:coreProperties>
</file>