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83A" w:rsidRPr="009D6607" w:rsidRDefault="002F783A" w:rsidP="00D04BB2">
      <w:pPr>
        <w:spacing w:line="240" w:lineRule="auto"/>
        <w:rPr>
          <w:b/>
          <w:sz w:val="24"/>
          <w:szCs w:val="24"/>
        </w:rPr>
      </w:pPr>
    </w:p>
    <w:p w:rsidR="002F783A" w:rsidRDefault="007541AA" w:rsidP="00D04BB2">
      <w:pPr>
        <w:spacing w:line="240" w:lineRule="auto"/>
        <w:ind w:firstLine="709"/>
        <w:jc w:val="center"/>
        <w:rPr>
          <w:rFonts w:eastAsia="Times New Roman"/>
          <w:b/>
          <w:sz w:val="24"/>
          <w:szCs w:val="24"/>
        </w:rPr>
      </w:pPr>
      <w:r w:rsidRPr="00D04BB2">
        <w:rPr>
          <w:rFonts w:eastAsia="Times New Roman"/>
          <w:b/>
          <w:sz w:val="24"/>
          <w:szCs w:val="24"/>
        </w:rPr>
        <w:t xml:space="preserve">Рабочая </w:t>
      </w:r>
      <w:r w:rsidR="002F783A" w:rsidRPr="00D04BB2">
        <w:rPr>
          <w:rFonts w:eastAsia="Times New Roman"/>
          <w:b/>
          <w:sz w:val="24"/>
          <w:szCs w:val="24"/>
        </w:rPr>
        <w:t>программа составлена на основе:</w:t>
      </w:r>
    </w:p>
    <w:p w:rsidR="00D04BB2" w:rsidRDefault="00D04BB2" w:rsidP="00D04BB2">
      <w:pPr>
        <w:spacing w:line="240" w:lineRule="auto"/>
        <w:ind w:firstLine="709"/>
        <w:jc w:val="center"/>
        <w:rPr>
          <w:rFonts w:eastAsia="Times New Roman"/>
          <w:b/>
          <w:sz w:val="24"/>
          <w:szCs w:val="24"/>
        </w:rPr>
      </w:pPr>
    </w:p>
    <w:p w:rsidR="00D04BB2" w:rsidRPr="00D04BB2" w:rsidRDefault="00D04BB2" w:rsidP="00D04BB2">
      <w:pPr>
        <w:spacing w:line="240" w:lineRule="auto"/>
        <w:jc w:val="center"/>
        <w:rPr>
          <w:b/>
          <w:sz w:val="22"/>
          <w:szCs w:val="22"/>
        </w:rPr>
      </w:pPr>
      <w:r w:rsidRPr="00D04BB2">
        <w:rPr>
          <w:b/>
          <w:sz w:val="22"/>
          <w:szCs w:val="22"/>
        </w:rPr>
        <w:t>по английскому языку</w:t>
      </w:r>
    </w:p>
    <w:p w:rsidR="00D04BB2" w:rsidRPr="00D04BB2" w:rsidRDefault="00D04BB2" w:rsidP="00D04BB2">
      <w:pPr>
        <w:spacing w:line="240" w:lineRule="auto"/>
        <w:jc w:val="center"/>
        <w:rPr>
          <w:b/>
          <w:sz w:val="22"/>
          <w:szCs w:val="22"/>
        </w:rPr>
      </w:pPr>
      <w:r w:rsidRPr="00D04BB2">
        <w:rPr>
          <w:b/>
          <w:sz w:val="22"/>
          <w:szCs w:val="22"/>
        </w:rPr>
        <w:t>7 класс</w:t>
      </w:r>
    </w:p>
    <w:p w:rsidR="00D04BB2" w:rsidRPr="00D04BB2" w:rsidRDefault="00D04BB2" w:rsidP="00D04BB2">
      <w:pPr>
        <w:spacing w:line="240" w:lineRule="auto"/>
        <w:ind w:firstLine="709"/>
        <w:jc w:val="center"/>
        <w:rPr>
          <w:rFonts w:eastAsia="Times New Roman"/>
          <w:b/>
          <w:sz w:val="24"/>
          <w:szCs w:val="24"/>
        </w:rPr>
      </w:pPr>
    </w:p>
    <w:p w:rsidR="002F783A" w:rsidRPr="002F783A" w:rsidRDefault="002F783A" w:rsidP="002F783A">
      <w:pPr>
        <w:pStyle w:val="a4"/>
        <w:numPr>
          <w:ilvl w:val="0"/>
          <w:numId w:val="13"/>
        </w:numPr>
        <w:spacing w:line="240" w:lineRule="auto"/>
        <w:ind w:left="0" w:firstLine="709"/>
        <w:rPr>
          <w:rFonts w:eastAsia="Times New Roman"/>
          <w:sz w:val="24"/>
          <w:szCs w:val="24"/>
        </w:rPr>
      </w:pPr>
      <w:r w:rsidRPr="002F783A">
        <w:rPr>
          <w:rFonts w:eastAsia="Times New Roman"/>
          <w:sz w:val="24"/>
          <w:szCs w:val="24"/>
        </w:rPr>
        <w:t xml:space="preserve">Федерального компонента государственного стандарта общего образования. Часть I. Начальное общее образование. Основное общее образование. </w:t>
      </w:r>
    </w:p>
    <w:p w:rsidR="002F783A" w:rsidRPr="002F783A" w:rsidRDefault="007541AA" w:rsidP="002F783A">
      <w:pPr>
        <w:pStyle w:val="a4"/>
        <w:numPr>
          <w:ilvl w:val="0"/>
          <w:numId w:val="13"/>
        </w:numPr>
        <w:spacing w:line="240" w:lineRule="auto"/>
        <w:ind w:left="0" w:firstLine="709"/>
        <w:rPr>
          <w:rFonts w:eastAsia="Times New Roman"/>
          <w:sz w:val="24"/>
          <w:szCs w:val="24"/>
        </w:rPr>
      </w:pPr>
      <w:r w:rsidRPr="002F783A">
        <w:rPr>
          <w:rFonts w:eastAsia="Times New Roman"/>
          <w:sz w:val="24"/>
          <w:szCs w:val="24"/>
        </w:rPr>
        <w:t xml:space="preserve">Примерной программы основного общего образования по иностранным языкам (английский язык),  </w:t>
      </w:r>
    </w:p>
    <w:p w:rsidR="002F783A" w:rsidRPr="002F783A" w:rsidRDefault="002F783A" w:rsidP="002F783A">
      <w:pPr>
        <w:pStyle w:val="a4"/>
        <w:numPr>
          <w:ilvl w:val="0"/>
          <w:numId w:val="13"/>
        </w:numPr>
        <w:spacing w:line="240" w:lineRule="auto"/>
        <w:ind w:left="0" w:firstLine="709"/>
        <w:rPr>
          <w:rFonts w:eastAsia="Times New Roman"/>
          <w:sz w:val="24"/>
          <w:szCs w:val="24"/>
        </w:rPr>
      </w:pPr>
      <w:proofErr w:type="gramStart"/>
      <w:r w:rsidRPr="002F783A">
        <w:rPr>
          <w:rFonts w:eastAsia="Times New Roman"/>
          <w:sz w:val="24"/>
          <w:szCs w:val="24"/>
        </w:rPr>
        <w:t>А</w:t>
      </w:r>
      <w:r w:rsidR="007541AA" w:rsidRPr="002F783A">
        <w:rPr>
          <w:rFonts w:eastAsia="Times New Roman"/>
          <w:sz w:val="24"/>
          <w:szCs w:val="24"/>
        </w:rPr>
        <w:t xml:space="preserve">вторской программы курса английского языка к УМК  « Новый курс английского языка для российских школ» </w:t>
      </w:r>
      <w:r w:rsidRPr="002F783A">
        <w:rPr>
          <w:rFonts w:eastAsia="Times New Roman"/>
          <w:sz w:val="24"/>
          <w:szCs w:val="24"/>
        </w:rPr>
        <w:t>для учащихся 5-</w:t>
      </w:r>
      <w:r w:rsidR="007541AA" w:rsidRPr="002F783A">
        <w:rPr>
          <w:rFonts w:eastAsia="Times New Roman"/>
          <w:sz w:val="24"/>
          <w:szCs w:val="24"/>
        </w:rPr>
        <w:t>9 классов  общеобразовательных  учре</w:t>
      </w:r>
      <w:r w:rsidRPr="002F783A">
        <w:rPr>
          <w:rFonts w:eastAsia="Times New Roman"/>
          <w:sz w:val="24"/>
          <w:szCs w:val="24"/>
        </w:rPr>
        <w:t>ждений (Москва:</w:t>
      </w:r>
      <w:proofErr w:type="gramEnd"/>
      <w:r w:rsidRPr="002F783A">
        <w:rPr>
          <w:rFonts w:eastAsia="Times New Roman"/>
          <w:sz w:val="24"/>
          <w:szCs w:val="24"/>
        </w:rPr>
        <w:t xml:space="preserve"> Дрофа,  2006</w:t>
      </w:r>
      <w:proofErr w:type="gramStart"/>
      <w:r w:rsidRPr="002F783A">
        <w:rPr>
          <w:rFonts w:eastAsia="Times New Roman"/>
          <w:sz w:val="24"/>
          <w:szCs w:val="24"/>
        </w:rPr>
        <w:t xml:space="preserve"> )</w:t>
      </w:r>
      <w:proofErr w:type="gramEnd"/>
      <w:r w:rsidRPr="002F783A">
        <w:rPr>
          <w:rFonts w:eastAsia="Times New Roman"/>
          <w:sz w:val="24"/>
          <w:szCs w:val="24"/>
        </w:rPr>
        <w:t>.</w:t>
      </w:r>
    </w:p>
    <w:p w:rsidR="002F783A" w:rsidRDefault="002F783A" w:rsidP="009D6607">
      <w:pPr>
        <w:spacing w:line="240" w:lineRule="auto"/>
        <w:ind w:firstLine="709"/>
        <w:rPr>
          <w:rFonts w:eastAsia="Times New Roman"/>
          <w:sz w:val="24"/>
          <w:szCs w:val="24"/>
        </w:rPr>
      </w:pPr>
      <w:r w:rsidRPr="002F783A">
        <w:rPr>
          <w:rFonts w:eastAsia="Times New Roman"/>
          <w:sz w:val="24"/>
          <w:szCs w:val="24"/>
          <w:u w:val="single"/>
        </w:rPr>
        <w:t>Обоснование выбора данного УМК</w:t>
      </w:r>
      <w:r>
        <w:rPr>
          <w:rFonts w:eastAsia="Times New Roman"/>
          <w:sz w:val="24"/>
          <w:szCs w:val="24"/>
        </w:rPr>
        <w:t>. УМК соответствует потребностям образовательного процесса при начале обучения английскому языку с 5 класса.</w:t>
      </w:r>
    </w:p>
    <w:p w:rsidR="00356513" w:rsidRPr="00356513" w:rsidRDefault="00356513" w:rsidP="00356513">
      <w:pPr>
        <w:spacing w:line="240" w:lineRule="auto"/>
        <w:ind w:firstLine="709"/>
        <w:rPr>
          <w:sz w:val="24"/>
          <w:szCs w:val="24"/>
        </w:rPr>
      </w:pPr>
      <w:r w:rsidRPr="00EA391F">
        <w:rPr>
          <w:sz w:val="24"/>
          <w:szCs w:val="24"/>
        </w:rPr>
        <w:t>В состав УМК входят:</w:t>
      </w:r>
      <w:r>
        <w:rPr>
          <w:sz w:val="24"/>
          <w:szCs w:val="24"/>
        </w:rPr>
        <w:t xml:space="preserve"> у</w:t>
      </w:r>
      <w:r w:rsidRPr="00356513">
        <w:rPr>
          <w:sz w:val="24"/>
          <w:szCs w:val="24"/>
        </w:rPr>
        <w:t>чебник</w:t>
      </w:r>
      <w:r>
        <w:rPr>
          <w:sz w:val="24"/>
          <w:szCs w:val="24"/>
        </w:rPr>
        <w:t xml:space="preserve">, две рабочие тетради, </w:t>
      </w:r>
      <w:proofErr w:type="spellStart"/>
      <w:r>
        <w:rPr>
          <w:sz w:val="24"/>
          <w:szCs w:val="24"/>
        </w:rPr>
        <w:t>аудиоприложение</w:t>
      </w:r>
      <w:proofErr w:type="spellEnd"/>
      <w:r>
        <w:rPr>
          <w:sz w:val="24"/>
          <w:szCs w:val="24"/>
        </w:rPr>
        <w:t>, книга для учителя.</w:t>
      </w:r>
    </w:p>
    <w:p w:rsidR="002669A0" w:rsidRPr="00941DE9" w:rsidRDefault="002669A0" w:rsidP="002669A0">
      <w:pPr>
        <w:widowControl w:val="0"/>
        <w:spacing w:line="240" w:lineRule="auto"/>
        <w:ind w:firstLine="709"/>
        <w:rPr>
          <w:rFonts w:eastAsia="Times New Roman"/>
          <w:sz w:val="24"/>
          <w:szCs w:val="24"/>
        </w:rPr>
      </w:pPr>
      <w:r w:rsidRPr="00941DE9">
        <w:rPr>
          <w:rFonts w:eastAsia="Times New Roman"/>
          <w:sz w:val="24"/>
          <w:szCs w:val="24"/>
        </w:rPr>
        <w:t xml:space="preserve">В процессе обучения </w:t>
      </w:r>
      <w:r>
        <w:rPr>
          <w:rFonts w:eastAsia="Times New Roman"/>
          <w:sz w:val="24"/>
          <w:szCs w:val="24"/>
        </w:rPr>
        <w:t>английскому языку в 7 классе</w:t>
      </w:r>
      <w:r w:rsidRPr="00941DE9">
        <w:rPr>
          <w:rFonts w:eastAsia="Times New Roman"/>
          <w:sz w:val="24"/>
          <w:szCs w:val="24"/>
        </w:rPr>
        <w:t xml:space="preserve"> реализуются следующие цели.</w:t>
      </w:r>
    </w:p>
    <w:p w:rsidR="002669A0" w:rsidRPr="00941DE9" w:rsidRDefault="002669A0" w:rsidP="002669A0">
      <w:pPr>
        <w:tabs>
          <w:tab w:val="left" w:pos="8220"/>
        </w:tabs>
        <w:autoSpaceDE w:val="0"/>
        <w:autoSpaceDN w:val="0"/>
        <w:adjustRightInd w:val="0"/>
        <w:spacing w:line="240" w:lineRule="auto"/>
        <w:ind w:firstLine="709"/>
        <w:rPr>
          <w:rFonts w:eastAsia="Calibri"/>
          <w:i/>
          <w:iCs/>
          <w:sz w:val="24"/>
          <w:szCs w:val="24"/>
        </w:rPr>
      </w:pPr>
      <w:r w:rsidRPr="00941DE9">
        <w:rPr>
          <w:rFonts w:eastAsia="Calibri"/>
          <w:i/>
          <w:iCs/>
          <w:sz w:val="24"/>
          <w:szCs w:val="24"/>
        </w:rPr>
        <w:t>Изучение иностранного языка в целом и английского, в частности, в основной школе направлено на достижение следующих целей:</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 xml:space="preserve">развитие </w:t>
      </w:r>
      <w:r w:rsidRPr="00941DE9">
        <w:rPr>
          <w:rFonts w:eastAsia="Calibri"/>
          <w:sz w:val="24"/>
          <w:szCs w:val="24"/>
        </w:rPr>
        <w:t xml:space="preserve">иноязычной </w:t>
      </w:r>
      <w:r w:rsidRPr="00941DE9">
        <w:rPr>
          <w:rFonts w:eastAsia="Calibri"/>
          <w:bCs/>
          <w:sz w:val="24"/>
          <w:szCs w:val="24"/>
        </w:rPr>
        <w:t xml:space="preserve">коммуникативной компетенции </w:t>
      </w:r>
      <w:r w:rsidRPr="00941DE9">
        <w:rPr>
          <w:rFonts w:eastAsia="Calibri"/>
          <w:sz w:val="24"/>
          <w:szCs w:val="24"/>
        </w:rPr>
        <w:t xml:space="preserve">в совокупности ее составляющих – речевой, языковой, </w:t>
      </w:r>
      <w:proofErr w:type="spellStart"/>
      <w:r w:rsidRPr="00941DE9">
        <w:rPr>
          <w:rFonts w:eastAsia="Calibri"/>
          <w:sz w:val="24"/>
          <w:szCs w:val="24"/>
        </w:rPr>
        <w:t>социокультурной</w:t>
      </w:r>
      <w:proofErr w:type="spellEnd"/>
      <w:r w:rsidRPr="00941DE9">
        <w:rPr>
          <w:rFonts w:eastAsia="Calibri"/>
          <w:sz w:val="24"/>
          <w:szCs w:val="24"/>
        </w:rPr>
        <w:t>, компенсаторной, учебно-познавательной:</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речевая компетенция</w:t>
      </w:r>
      <w:r w:rsidRPr="00941DE9">
        <w:rPr>
          <w:rFonts w:eastAsia="Calibri"/>
          <w:sz w:val="24"/>
          <w:szCs w:val="24"/>
        </w:rPr>
        <w:t xml:space="preserve"> – развитие коммуникативных умений в четырех основных видах речевой деятельности (говорении, </w:t>
      </w:r>
      <w:proofErr w:type="spellStart"/>
      <w:r w:rsidRPr="00941DE9">
        <w:rPr>
          <w:rFonts w:eastAsia="Calibri"/>
          <w:sz w:val="24"/>
          <w:szCs w:val="24"/>
        </w:rPr>
        <w:t>аудировании</w:t>
      </w:r>
      <w:proofErr w:type="spellEnd"/>
      <w:r w:rsidRPr="00941DE9">
        <w:rPr>
          <w:rFonts w:eastAsia="Calibri"/>
          <w:sz w:val="24"/>
          <w:szCs w:val="24"/>
        </w:rPr>
        <w:t>, чтении, письме);</w:t>
      </w:r>
    </w:p>
    <w:p w:rsidR="002669A0" w:rsidRPr="00941DE9" w:rsidRDefault="002669A0" w:rsidP="002669A0">
      <w:pPr>
        <w:tabs>
          <w:tab w:val="left" w:pos="705"/>
          <w:tab w:val="left" w:pos="8220"/>
        </w:tabs>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 xml:space="preserve">языковая компетенция </w:t>
      </w:r>
      <w:r w:rsidRPr="00941DE9">
        <w:rPr>
          <w:rFonts w:eastAsia="Calibri"/>
          <w:sz w:val="24"/>
          <w:szCs w:val="24"/>
        </w:rPr>
        <w:t xml:space="preserve">– овладение новыми языковыми средствами (фонетическими, орфографическими, лексическими, грамматическими) в соответствии </w:t>
      </w:r>
      <w:proofErr w:type="spellStart"/>
      <w:r w:rsidRPr="00941DE9">
        <w:rPr>
          <w:rFonts w:eastAsia="Calibri"/>
          <w:sz w:val="24"/>
          <w:szCs w:val="24"/>
        </w:rPr>
        <w:t>c</w:t>
      </w:r>
      <w:proofErr w:type="spellEnd"/>
      <w:r w:rsidRPr="00941DE9">
        <w:rPr>
          <w:rFonts w:eastAsia="Calibri"/>
          <w:sz w:val="24"/>
          <w:szCs w:val="24"/>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proofErr w:type="spellStart"/>
      <w:r w:rsidRPr="00941DE9">
        <w:rPr>
          <w:rFonts w:eastAsia="Calibri"/>
          <w:bCs/>
          <w:sz w:val="24"/>
          <w:szCs w:val="24"/>
        </w:rPr>
        <w:t>социокультурная</w:t>
      </w:r>
      <w:proofErr w:type="spellEnd"/>
      <w:r w:rsidRPr="00941DE9">
        <w:rPr>
          <w:rFonts w:eastAsia="Calibri"/>
          <w:bCs/>
          <w:sz w:val="24"/>
          <w:szCs w:val="24"/>
        </w:rPr>
        <w:t xml:space="preserve"> компетенция </w:t>
      </w:r>
      <w:r w:rsidRPr="00941DE9">
        <w:rPr>
          <w:rFonts w:eastAsia="Calibri"/>
          <w:sz w:val="24"/>
          <w:szCs w:val="24"/>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(5–6 и 7–9 классы); формирование умения представлять свою страну, ее культуру в условиях иноязычного межкультурного общения;</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 xml:space="preserve">компенсаторная компетенция – </w:t>
      </w:r>
      <w:r w:rsidRPr="00941DE9">
        <w:rPr>
          <w:rFonts w:eastAsia="Calibri"/>
          <w:sz w:val="24"/>
          <w:szCs w:val="24"/>
        </w:rPr>
        <w:t>развитие умений выходить из положения в условиях дефицита языковых сре</w:t>
      </w:r>
      <w:proofErr w:type="gramStart"/>
      <w:r w:rsidRPr="00941DE9">
        <w:rPr>
          <w:rFonts w:eastAsia="Calibri"/>
          <w:sz w:val="24"/>
          <w:szCs w:val="24"/>
        </w:rPr>
        <w:t>дств пр</w:t>
      </w:r>
      <w:proofErr w:type="gramEnd"/>
      <w:r w:rsidRPr="00941DE9">
        <w:rPr>
          <w:rFonts w:eastAsia="Calibri"/>
          <w:sz w:val="24"/>
          <w:szCs w:val="24"/>
        </w:rPr>
        <w:t>и получении и передаче информации;</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 xml:space="preserve">учебно-познавательная компетенция </w:t>
      </w:r>
      <w:r w:rsidRPr="00941DE9">
        <w:rPr>
          <w:rFonts w:eastAsia="Calibri"/>
          <w:sz w:val="24"/>
          <w:szCs w:val="24"/>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2669A0" w:rsidRPr="00941DE9" w:rsidRDefault="002669A0" w:rsidP="002669A0">
      <w:pPr>
        <w:autoSpaceDE w:val="0"/>
        <w:autoSpaceDN w:val="0"/>
        <w:adjustRightInd w:val="0"/>
        <w:spacing w:line="240" w:lineRule="auto"/>
        <w:ind w:firstLine="709"/>
        <w:rPr>
          <w:rFonts w:eastAsia="Calibri"/>
          <w:sz w:val="24"/>
          <w:szCs w:val="24"/>
        </w:rPr>
      </w:pPr>
      <w:r>
        <w:rPr>
          <w:rFonts w:eastAsia="Calibri"/>
          <w:bCs/>
          <w:noProof/>
          <w:sz w:val="24"/>
          <w:szCs w:val="24"/>
        </w:rPr>
        <w:t xml:space="preserve">– </w:t>
      </w:r>
      <w:r w:rsidRPr="00941DE9">
        <w:rPr>
          <w:rFonts w:eastAsia="Calibri"/>
          <w:bCs/>
          <w:sz w:val="24"/>
          <w:szCs w:val="24"/>
        </w:rPr>
        <w:t xml:space="preserve">развитие и воспитание </w:t>
      </w:r>
      <w:r w:rsidRPr="00941DE9">
        <w:rPr>
          <w:rFonts w:eastAsia="Calibri"/>
          <w:sz w:val="24"/>
          <w:szCs w:val="24"/>
        </w:rPr>
        <w:t>у</w:t>
      </w:r>
      <w:r w:rsidRPr="00941DE9">
        <w:rPr>
          <w:rFonts w:eastAsia="Calibri"/>
          <w:bCs/>
          <w:sz w:val="24"/>
          <w:szCs w:val="24"/>
        </w:rPr>
        <w:t xml:space="preserve"> </w:t>
      </w:r>
      <w:r w:rsidRPr="00941DE9">
        <w:rPr>
          <w:rFonts w:eastAsia="Calibri"/>
          <w:sz w:val="24"/>
          <w:szCs w:val="24"/>
        </w:rPr>
        <w:t>школьников</w:t>
      </w:r>
      <w:r w:rsidRPr="00941DE9">
        <w:rPr>
          <w:rFonts w:eastAsia="Calibri"/>
          <w:bCs/>
          <w:sz w:val="24"/>
          <w:szCs w:val="24"/>
        </w:rPr>
        <w:t xml:space="preserve"> </w:t>
      </w:r>
      <w:r w:rsidRPr="00941DE9">
        <w:rPr>
          <w:rFonts w:eastAsia="Calibri"/>
          <w:sz w:val="24"/>
          <w:szCs w:val="24"/>
        </w:rPr>
        <w:t>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941DE9">
        <w:rPr>
          <w:rFonts w:eastAsia="Calibri"/>
          <w:sz w:val="24"/>
          <w:szCs w:val="24"/>
        </w:rPr>
        <w:t>ств гр</w:t>
      </w:r>
      <w:proofErr w:type="gramEnd"/>
      <w:r w:rsidRPr="00941DE9">
        <w:rPr>
          <w:rFonts w:eastAsia="Calibri"/>
          <w:sz w:val="24"/>
          <w:szCs w:val="24"/>
        </w:rPr>
        <w:t xml:space="preserve">ажданина, патриота; </w:t>
      </w:r>
      <w:r w:rsidRPr="00941DE9">
        <w:rPr>
          <w:rFonts w:eastAsia="Calibri"/>
          <w:sz w:val="24"/>
          <w:szCs w:val="24"/>
        </w:rPr>
        <w:lastRenderedPageBreak/>
        <w:t>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2F783A" w:rsidRDefault="002F783A" w:rsidP="002669A0">
      <w:pPr>
        <w:spacing w:line="240" w:lineRule="auto"/>
        <w:ind w:firstLine="709"/>
        <w:rPr>
          <w:rFonts w:eastAsia="Times New Roman"/>
          <w:sz w:val="24"/>
          <w:szCs w:val="24"/>
        </w:rPr>
      </w:pPr>
      <w:r w:rsidRPr="009D6607">
        <w:rPr>
          <w:rFonts w:eastAsia="Times New Roman"/>
          <w:sz w:val="24"/>
          <w:szCs w:val="24"/>
        </w:rPr>
        <w:t xml:space="preserve">На данной ступени обучения предусматривается </w:t>
      </w:r>
      <w:r>
        <w:rPr>
          <w:rFonts w:eastAsia="Times New Roman"/>
          <w:sz w:val="24"/>
          <w:szCs w:val="24"/>
        </w:rPr>
        <w:t xml:space="preserve">решение следующих </w:t>
      </w:r>
      <w:r w:rsidRPr="002F783A">
        <w:rPr>
          <w:rFonts w:eastAsia="Times New Roman"/>
          <w:sz w:val="24"/>
          <w:szCs w:val="24"/>
          <w:u w:val="single"/>
        </w:rPr>
        <w:t>задач:</w:t>
      </w:r>
    </w:p>
    <w:p w:rsidR="003E7AF3" w:rsidRPr="009D6607" w:rsidRDefault="003E7AF3" w:rsidP="002669A0">
      <w:pPr>
        <w:spacing w:line="240" w:lineRule="auto"/>
        <w:ind w:firstLine="709"/>
        <w:contextualSpacing/>
        <w:jc w:val="left"/>
        <w:rPr>
          <w:rFonts w:eastAsia="Times New Roman"/>
          <w:b/>
          <w:sz w:val="24"/>
          <w:szCs w:val="24"/>
        </w:rPr>
      </w:pPr>
      <w:r w:rsidRPr="009D6607">
        <w:rPr>
          <w:rFonts w:eastAsia="Times New Roman"/>
          <w:b/>
          <w:sz w:val="24"/>
          <w:szCs w:val="24"/>
        </w:rPr>
        <w:t>По видам речевой деятельности:</w:t>
      </w:r>
    </w:p>
    <w:p w:rsidR="003E7AF3" w:rsidRPr="009D6607" w:rsidRDefault="003E7AF3" w:rsidP="002669A0">
      <w:pPr>
        <w:numPr>
          <w:ilvl w:val="0"/>
          <w:numId w:val="7"/>
        </w:numPr>
        <w:spacing w:line="240" w:lineRule="auto"/>
        <w:ind w:left="0" w:firstLine="709"/>
        <w:contextualSpacing/>
        <w:jc w:val="left"/>
        <w:rPr>
          <w:rFonts w:eastAsia="Times New Roman"/>
          <w:sz w:val="24"/>
          <w:szCs w:val="24"/>
          <w:u w:val="single"/>
        </w:rPr>
      </w:pPr>
      <w:r w:rsidRPr="009D6607">
        <w:rPr>
          <w:rFonts w:eastAsia="Times New Roman"/>
          <w:sz w:val="24"/>
          <w:szCs w:val="24"/>
          <w:u w:val="single"/>
        </w:rPr>
        <w:t xml:space="preserve">Аудирование: </w:t>
      </w:r>
    </w:p>
    <w:p w:rsidR="003E7AF3" w:rsidRPr="009D6607" w:rsidRDefault="003E7AF3" w:rsidP="002669A0">
      <w:pPr>
        <w:spacing w:line="240" w:lineRule="auto"/>
        <w:ind w:firstLine="709"/>
        <w:rPr>
          <w:rFonts w:eastAsia="Times New Roman"/>
          <w:sz w:val="24"/>
          <w:szCs w:val="24"/>
        </w:rPr>
      </w:pPr>
      <w:r w:rsidRPr="009D6607">
        <w:rPr>
          <w:rFonts w:eastAsia="Times New Roman"/>
          <w:sz w:val="24"/>
          <w:szCs w:val="24"/>
        </w:rPr>
        <w:t>восприятие и понимание несложных текстов с различной глубиной проникновения в их содержание (с пониманием основного содержания, с выборочным пониманием и полным пониманием текста).</w:t>
      </w:r>
    </w:p>
    <w:p w:rsidR="003E7AF3" w:rsidRPr="009D6607" w:rsidRDefault="003E7AF3" w:rsidP="002669A0">
      <w:pPr>
        <w:numPr>
          <w:ilvl w:val="0"/>
          <w:numId w:val="7"/>
        </w:numPr>
        <w:spacing w:line="240" w:lineRule="auto"/>
        <w:ind w:left="0" w:firstLine="709"/>
        <w:contextualSpacing/>
        <w:jc w:val="left"/>
        <w:rPr>
          <w:rFonts w:eastAsia="Times New Roman"/>
          <w:sz w:val="24"/>
          <w:szCs w:val="24"/>
          <w:u w:val="single"/>
        </w:rPr>
      </w:pPr>
      <w:r w:rsidRPr="009D6607">
        <w:rPr>
          <w:rFonts w:eastAsia="Times New Roman"/>
          <w:sz w:val="24"/>
          <w:szCs w:val="24"/>
          <w:u w:val="single"/>
        </w:rPr>
        <w:t>Чтение:</w:t>
      </w:r>
    </w:p>
    <w:p w:rsidR="003E7AF3" w:rsidRPr="009D6607" w:rsidRDefault="003E7AF3" w:rsidP="002669A0">
      <w:pPr>
        <w:spacing w:line="240" w:lineRule="auto"/>
        <w:ind w:firstLine="709"/>
        <w:rPr>
          <w:rFonts w:eastAsia="Times New Roman"/>
          <w:sz w:val="24"/>
          <w:szCs w:val="24"/>
        </w:rPr>
      </w:pPr>
      <w:r w:rsidRPr="009D6607">
        <w:rPr>
          <w:rFonts w:eastAsia="Times New Roman"/>
          <w:sz w:val="24"/>
          <w:szCs w:val="24"/>
        </w:rPr>
        <w:t>Чтение вслух и понимание небольших текстов с различной глубиной проникновения в их содержание в зависимости от вида чтения: с пониманием основного  содержания (ознакомительное чтение), с выборочным пониманием (просмотровое чтение), с полным пониманием (изучающее чтение). Независимо от вида чтения возможно использование двуязычного словаря.</w:t>
      </w:r>
    </w:p>
    <w:p w:rsidR="003E7AF3" w:rsidRPr="009D6607" w:rsidRDefault="003E7AF3" w:rsidP="002669A0">
      <w:pPr>
        <w:numPr>
          <w:ilvl w:val="0"/>
          <w:numId w:val="7"/>
        </w:numPr>
        <w:spacing w:line="240" w:lineRule="auto"/>
        <w:ind w:left="0" w:firstLine="709"/>
        <w:contextualSpacing/>
        <w:jc w:val="left"/>
        <w:rPr>
          <w:rFonts w:eastAsia="Times New Roman"/>
          <w:sz w:val="24"/>
          <w:szCs w:val="24"/>
          <w:u w:val="single"/>
        </w:rPr>
      </w:pPr>
      <w:r w:rsidRPr="009D6607">
        <w:rPr>
          <w:rFonts w:eastAsia="Times New Roman"/>
          <w:sz w:val="24"/>
          <w:szCs w:val="24"/>
          <w:u w:val="single"/>
        </w:rPr>
        <w:t>Письмо:</w:t>
      </w:r>
    </w:p>
    <w:p w:rsidR="003E7AF3" w:rsidRPr="009D6607" w:rsidRDefault="003E7AF3" w:rsidP="002669A0">
      <w:pPr>
        <w:spacing w:line="240" w:lineRule="auto"/>
        <w:ind w:firstLine="709"/>
        <w:rPr>
          <w:rFonts w:eastAsia="Times New Roman"/>
          <w:sz w:val="24"/>
          <w:szCs w:val="24"/>
        </w:rPr>
      </w:pPr>
      <w:r w:rsidRPr="009D6607">
        <w:rPr>
          <w:rFonts w:eastAsia="Times New Roman"/>
          <w:sz w:val="24"/>
          <w:szCs w:val="24"/>
        </w:rPr>
        <w:t>На данном этапе происходит совершенствование сформированных навыков письма и дальнейшее развитие следующих умений:</w:t>
      </w:r>
    </w:p>
    <w:p w:rsidR="003E7AF3" w:rsidRPr="009D6607" w:rsidRDefault="003E7AF3" w:rsidP="002669A0">
      <w:pPr>
        <w:numPr>
          <w:ilvl w:val="0"/>
          <w:numId w:val="6"/>
        </w:numPr>
        <w:spacing w:line="240" w:lineRule="auto"/>
        <w:ind w:left="0" w:firstLine="709"/>
        <w:contextualSpacing/>
        <w:jc w:val="left"/>
        <w:rPr>
          <w:rFonts w:eastAsia="Times New Roman"/>
          <w:sz w:val="24"/>
          <w:szCs w:val="24"/>
        </w:rPr>
      </w:pPr>
      <w:r w:rsidRPr="009D6607">
        <w:rPr>
          <w:rFonts w:eastAsia="Times New Roman"/>
          <w:sz w:val="24"/>
          <w:szCs w:val="24"/>
        </w:rPr>
        <w:t>делать выписки из текста;</w:t>
      </w:r>
    </w:p>
    <w:p w:rsidR="003E7AF3" w:rsidRPr="009D6607" w:rsidRDefault="003E7AF3" w:rsidP="002669A0">
      <w:pPr>
        <w:numPr>
          <w:ilvl w:val="0"/>
          <w:numId w:val="6"/>
        </w:numPr>
        <w:spacing w:line="240" w:lineRule="auto"/>
        <w:ind w:left="0" w:firstLine="709"/>
        <w:contextualSpacing/>
        <w:jc w:val="left"/>
        <w:rPr>
          <w:rFonts w:eastAsia="Times New Roman"/>
          <w:sz w:val="24"/>
          <w:szCs w:val="24"/>
        </w:rPr>
      </w:pPr>
      <w:r w:rsidRPr="009D6607">
        <w:rPr>
          <w:rFonts w:eastAsia="Times New Roman"/>
          <w:sz w:val="24"/>
          <w:szCs w:val="24"/>
        </w:rPr>
        <w:t>составлять план текста;</w:t>
      </w:r>
    </w:p>
    <w:p w:rsidR="003E7AF3" w:rsidRPr="009D6607" w:rsidRDefault="003E7AF3" w:rsidP="002669A0">
      <w:pPr>
        <w:numPr>
          <w:ilvl w:val="0"/>
          <w:numId w:val="6"/>
        </w:numPr>
        <w:spacing w:line="240" w:lineRule="auto"/>
        <w:ind w:left="0" w:firstLine="709"/>
        <w:contextualSpacing/>
        <w:jc w:val="left"/>
        <w:rPr>
          <w:rFonts w:eastAsia="Times New Roman"/>
          <w:sz w:val="24"/>
          <w:szCs w:val="24"/>
        </w:rPr>
      </w:pPr>
      <w:r w:rsidRPr="009D6607">
        <w:rPr>
          <w:rFonts w:eastAsia="Times New Roman"/>
          <w:sz w:val="24"/>
          <w:szCs w:val="24"/>
        </w:rPr>
        <w:t>писать поздравления с праздниками, выражать пожелания (объемом до 30 слов, включая адрес);</w:t>
      </w:r>
    </w:p>
    <w:p w:rsidR="003E7AF3" w:rsidRPr="009D6607" w:rsidRDefault="003E7AF3" w:rsidP="002669A0">
      <w:pPr>
        <w:numPr>
          <w:ilvl w:val="0"/>
          <w:numId w:val="6"/>
        </w:numPr>
        <w:spacing w:line="240" w:lineRule="auto"/>
        <w:ind w:left="0" w:firstLine="709"/>
        <w:contextualSpacing/>
        <w:jc w:val="left"/>
        <w:rPr>
          <w:rFonts w:eastAsia="Times New Roman"/>
          <w:sz w:val="24"/>
          <w:szCs w:val="24"/>
        </w:rPr>
      </w:pPr>
      <w:r w:rsidRPr="009D6607">
        <w:rPr>
          <w:rFonts w:eastAsia="Times New Roman"/>
          <w:sz w:val="24"/>
          <w:szCs w:val="24"/>
        </w:rPr>
        <w:t>писать личное письмо с опорой на образец (50-60 слов, включая адрес)</w:t>
      </w:r>
    </w:p>
    <w:p w:rsidR="003E7AF3" w:rsidRPr="009D6607" w:rsidRDefault="002669A0" w:rsidP="002669A0">
      <w:pPr>
        <w:numPr>
          <w:ilvl w:val="0"/>
          <w:numId w:val="6"/>
        </w:numPr>
        <w:spacing w:line="240" w:lineRule="auto"/>
        <w:ind w:left="0" w:firstLine="709"/>
        <w:contextualSpacing/>
        <w:jc w:val="left"/>
        <w:rPr>
          <w:rFonts w:eastAsia="Times New Roman"/>
          <w:sz w:val="24"/>
          <w:szCs w:val="24"/>
        </w:rPr>
      </w:pPr>
      <w:r>
        <w:rPr>
          <w:rFonts w:eastAsia="Times New Roman"/>
          <w:sz w:val="24"/>
          <w:szCs w:val="24"/>
        </w:rPr>
        <w:t>заполнять анкеты, бланки.</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Рабочая программа реализуется на основе учебного курса «Новый курс английского языка для российских школ» 3</w:t>
      </w:r>
      <w:r w:rsidRPr="009D6607">
        <w:rPr>
          <w:rFonts w:ascii="Cambria Math" w:eastAsia="Times New Roman" w:hAnsi="Cambria Math" w:cs="Cambria Math"/>
          <w:sz w:val="24"/>
          <w:szCs w:val="24"/>
        </w:rPr>
        <w:t>‐</w:t>
      </w:r>
      <w:r w:rsidRPr="009D6607">
        <w:rPr>
          <w:rFonts w:eastAsia="Times New Roman"/>
          <w:sz w:val="24"/>
          <w:szCs w:val="24"/>
        </w:rPr>
        <w:t xml:space="preserve">й год обучения (авторы О. В. Афанасьева, И. В. Михеева), </w:t>
      </w:r>
      <w:r w:rsidRPr="002F783A">
        <w:rPr>
          <w:rFonts w:eastAsia="Times New Roman"/>
          <w:sz w:val="24"/>
          <w:szCs w:val="24"/>
          <w:u w:val="single"/>
        </w:rPr>
        <w:t>основными принципами</w:t>
      </w:r>
      <w:r w:rsidRPr="009D6607">
        <w:rPr>
          <w:rFonts w:eastAsia="Times New Roman"/>
          <w:sz w:val="24"/>
          <w:szCs w:val="24"/>
        </w:rPr>
        <w:t xml:space="preserve"> которого являются:</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коммуникативная направленность всего процесса обучения;</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дифференцированное и интегрированное обучение всем видам речевой деятельности;</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xml:space="preserve">– активный </w:t>
      </w:r>
      <w:proofErr w:type="spellStart"/>
      <w:r w:rsidRPr="009D6607">
        <w:rPr>
          <w:rFonts w:eastAsia="Times New Roman"/>
          <w:sz w:val="24"/>
          <w:szCs w:val="24"/>
        </w:rPr>
        <w:t>деятельностный</w:t>
      </w:r>
      <w:proofErr w:type="spellEnd"/>
      <w:r w:rsidRPr="009D6607">
        <w:rPr>
          <w:rFonts w:eastAsia="Times New Roman"/>
          <w:sz w:val="24"/>
          <w:szCs w:val="24"/>
        </w:rPr>
        <w:t xml:space="preserve"> и сознательный характер процесса обучения;</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личностно</w:t>
      </w:r>
      <w:r w:rsidRPr="009D6607">
        <w:rPr>
          <w:rFonts w:ascii="Cambria Math" w:eastAsia="Times New Roman" w:hAnsi="Cambria Math" w:cs="Cambria Math"/>
          <w:sz w:val="24"/>
          <w:szCs w:val="24"/>
        </w:rPr>
        <w:t>‐</w:t>
      </w:r>
      <w:r w:rsidRPr="009D6607">
        <w:rPr>
          <w:rFonts w:eastAsia="Times New Roman"/>
          <w:sz w:val="24"/>
          <w:szCs w:val="24"/>
        </w:rPr>
        <w:t>ориентированный подход к изучению иностранного языка;</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xml:space="preserve">– одновременное и взаимосвязанное коммуникативное и </w:t>
      </w:r>
      <w:proofErr w:type="spellStart"/>
      <w:r w:rsidRPr="009D6607">
        <w:rPr>
          <w:rFonts w:eastAsia="Times New Roman"/>
          <w:sz w:val="24"/>
          <w:szCs w:val="24"/>
        </w:rPr>
        <w:t>социокультурное</w:t>
      </w:r>
      <w:proofErr w:type="spellEnd"/>
      <w:r w:rsidRPr="009D6607">
        <w:rPr>
          <w:rFonts w:eastAsia="Times New Roman"/>
          <w:sz w:val="24"/>
          <w:szCs w:val="24"/>
        </w:rPr>
        <w:t xml:space="preserve"> развитие учащихся;</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использование всех видов наглядности;</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максимальная повторяемость материала;</w:t>
      </w:r>
    </w:p>
    <w:p w:rsidR="007541AA" w:rsidRPr="009D6607" w:rsidRDefault="007541AA" w:rsidP="009D6607">
      <w:pPr>
        <w:spacing w:line="240" w:lineRule="auto"/>
        <w:ind w:firstLine="709"/>
        <w:rPr>
          <w:rFonts w:eastAsia="Times New Roman"/>
          <w:sz w:val="24"/>
          <w:szCs w:val="24"/>
        </w:rPr>
      </w:pPr>
      <w:r w:rsidRPr="009D6607">
        <w:rPr>
          <w:rFonts w:eastAsia="Times New Roman"/>
          <w:sz w:val="24"/>
          <w:szCs w:val="24"/>
        </w:rPr>
        <w:t>·– постепенное, неспешное усвоение языкового материала учащимися.</w:t>
      </w:r>
    </w:p>
    <w:p w:rsidR="002F783A" w:rsidRDefault="002F783A" w:rsidP="002F783A">
      <w:pPr>
        <w:pStyle w:val="c0"/>
        <w:spacing w:before="0" w:beforeAutospacing="0" w:after="0" w:afterAutospacing="0"/>
        <w:ind w:firstLine="709"/>
        <w:jc w:val="both"/>
        <w:rPr>
          <w:rStyle w:val="c1"/>
        </w:rPr>
      </w:pPr>
      <w:r w:rsidRPr="002F783A">
        <w:rPr>
          <w:rStyle w:val="c1"/>
          <w:u w:val="single"/>
        </w:rPr>
        <w:t>Общая характеристика технологий, методов, форм работы и т.п.</w:t>
      </w:r>
      <w:r>
        <w:rPr>
          <w:rStyle w:val="c1"/>
        </w:rPr>
        <w:t xml:space="preserve"> </w:t>
      </w:r>
      <w:r w:rsidRPr="009D6607">
        <w:rPr>
          <w:rStyle w:val="c1"/>
        </w:rPr>
        <w:t>Ком</w:t>
      </w:r>
      <w:r>
        <w:rPr>
          <w:rStyle w:val="c1"/>
        </w:rPr>
        <w:t xml:space="preserve">муникативная методика обучения </w:t>
      </w:r>
      <w:r w:rsidRPr="009D6607">
        <w:rPr>
          <w:rStyle w:val="c1"/>
        </w:rPr>
        <w:t>английскому языку является основой. Она утверждает, что для успешного овладения иностранным языком обучающиеся должны знать не только языковые формы (т.е. лексику, грамматику и произношение), но и иметь представление о том, как использовать их в целях реальной коммуникации.</w:t>
      </w:r>
    </w:p>
    <w:p w:rsidR="002669A0" w:rsidRPr="009D6607" w:rsidRDefault="002669A0" w:rsidP="002F783A">
      <w:pPr>
        <w:pStyle w:val="c0"/>
        <w:spacing w:before="0" w:beforeAutospacing="0" w:after="0" w:afterAutospacing="0"/>
        <w:ind w:firstLine="709"/>
        <w:jc w:val="both"/>
        <w:rPr>
          <w:rFonts w:ascii="Arial" w:hAnsi="Arial" w:cs="Arial"/>
        </w:rPr>
      </w:pPr>
      <w:proofErr w:type="gramStart"/>
      <w:r>
        <w:rPr>
          <w:rStyle w:val="c1"/>
        </w:rPr>
        <w:t xml:space="preserve">Методы обучения: словесные (рассказ, дискуссия), наглядные, практические (упражнения, </w:t>
      </w:r>
      <w:r w:rsidR="00E6137E">
        <w:rPr>
          <w:rStyle w:val="c1"/>
        </w:rPr>
        <w:t>практические работы), активные методы обучения (игровые, олимпиады, проблемные задания).</w:t>
      </w:r>
      <w:proofErr w:type="gramEnd"/>
    </w:p>
    <w:p w:rsidR="002F783A" w:rsidRDefault="002F783A" w:rsidP="002F783A">
      <w:pPr>
        <w:pStyle w:val="c0"/>
        <w:spacing w:before="0" w:beforeAutospacing="0" w:after="0" w:afterAutospacing="0"/>
        <w:ind w:firstLine="709"/>
        <w:jc w:val="both"/>
        <w:rPr>
          <w:rStyle w:val="c1"/>
        </w:rPr>
      </w:pPr>
      <w:r>
        <w:rPr>
          <w:rStyle w:val="c1"/>
        </w:rPr>
        <w:lastRenderedPageBreak/>
        <w:t xml:space="preserve">При </w:t>
      </w:r>
      <w:r w:rsidRPr="009D6607">
        <w:rPr>
          <w:rStyle w:val="c1"/>
        </w:rPr>
        <w:t>обучении английскому языку в 7 классе основными формами работы являются групповая, индивидуальная. Использование технологий личностно-ориентированного и дифференцированного обучения, информационно-коммуникационных технологий способствует формированию основных компетенций учащихся, развитию их познавательной активности.</w:t>
      </w:r>
    </w:p>
    <w:p w:rsidR="002D11BD" w:rsidRPr="0069334E" w:rsidRDefault="002D11BD" w:rsidP="002D11BD">
      <w:pPr>
        <w:pStyle w:val="c0"/>
        <w:spacing w:before="0" w:beforeAutospacing="0" w:after="0" w:afterAutospacing="0"/>
        <w:ind w:firstLine="709"/>
        <w:jc w:val="both"/>
      </w:pPr>
      <w:r>
        <w:rPr>
          <w:rStyle w:val="c1"/>
        </w:rPr>
        <w:t>Виды учебной деятельности на уроке: аудирование, монологическая речь, диалогическая речь, чтение, письмо, выполнение грамматических упражнений, работа с лексикой, проектная работа.</w:t>
      </w:r>
    </w:p>
    <w:p w:rsidR="002F783A" w:rsidRPr="009D6607" w:rsidRDefault="002F783A" w:rsidP="002669A0">
      <w:pPr>
        <w:pStyle w:val="c0"/>
        <w:spacing w:before="0" w:beforeAutospacing="0" w:after="0" w:afterAutospacing="0"/>
        <w:ind w:firstLine="709"/>
        <w:jc w:val="both"/>
        <w:rPr>
          <w:rStyle w:val="c1"/>
        </w:rPr>
      </w:pPr>
      <w:r w:rsidRPr="009D6607">
        <w:rPr>
          <w:rStyle w:val="c1"/>
        </w:rPr>
        <w:t>При изучении данного курса запланировано проведение следующих форм уроков:</w:t>
      </w:r>
      <w:r w:rsidR="002669A0">
        <w:rPr>
          <w:rStyle w:val="c1"/>
        </w:rPr>
        <w:t xml:space="preserve"> </w:t>
      </w:r>
      <w:r w:rsidRPr="009D6607">
        <w:rPr>
          <w:rStyle w:val="c1"/>
        </w:rPr>
        <w:t>урок формирования и закрепления грамматических умений;</w:t>
      </w:r>
      <w:r w:rsidR="002669A0">
        <w:rPr>
          <w:rStyle w:val="c1"/>
        </w:rPr>
        <w:t xml:space="preserve"> </w:t>
      </w:r>
      <w:r w:rsidRPr="009D6607">
        <w:rPr>
          <w:rStyle w:val="c1"/>
        </w:rPr>
        <w:t>урок-конференция;</w:t>
      </w:r>
      <w:r w:rsidR="002669A0">
        <w:t xml:space="preserve"> </w:t>
      </w:r>
      <w:r w:rsidRPr="009D6607">
        <w:rPr>
          <w:rStyle w:val="c1"/>
        </w:rPr>
        <w:t>урок  защиты проектов;</w:t>
      </w:r>
      <w:r w:rsidR="002669A0">
        <w:t xml:space="preserve"> </w:t>
      </w:r>
      <w:r w:rsidRPr="009D6607">
        <w:rPr>
          <w:rStyle w:val="c1"/>
        </w:rPr>
        <w:t>тестирование;</w:t>
      </w:r>
      <w:r w:rsidR="002669A0">
        <w:t xml:space="preserve"> </w:t>
      </w:r>
      <w:r w:rsidRPr="009D6607">
        <w:rPr>
          <w:rStyle w:val="c1"/>
        </w:rPr>
        <w:t>урок с использованием ИКТ.</w:t>
      </w:r>
    </w:p>
    <w:p w:rsidR="002F783A" w:rsidRDefault="003E7AF3" w:rsidP="002F783A">
      <w:pPr>
        <w:spacing w:line="240" w:lineRule="auto"/>
        <w:ind w:firstLine="709"/>
        <w:rPr>
          <w:rFonts w:eastAsia="Times New Roman"/>
          <w:sz w:val="24"/>
          <w:szCs w:val="24"/>
        </w:rPr>
      </w:pPr>
      <w:r w:rsidRPr="003E7AF3">
        <w:rPr>
          <w:rFonts w:eastAsia="Times New Roman"/>
          <w:sz w:val="24"/>
          <w:szCs w:val="24"/>
          <w:u w:val="single"/>
        </w:rPr>
        <w:t>Количество часов.</w:t>
      </w:r>
      <w:r>
        <w:rPr>
          <w:rFonts w:eastAsia="Times New Roman"/>
          <w:sz w:val="24"/>
          <w:szCs w:val="24"/>
        </w:rPr>
        <w:t xml:space="preserve"> </w:t>
      </w:r>
      <w:proofErr w:type="gramStart"/>
      <w:r w:rsidR="002669A0">
        <w:rPr>
          <w:rFonts w:eastAsia="Times New Roman"/>
          <w:sz w:val="24"/>
          <w:szCs w:val="24"/>
        </w:rPr>
        <w:t>Базисный учебный план предусматривает 105 часов в год, авторская программа рассчитана на 102 часа в год, в соответствии</w:t>
      </w:r>
      <w:r w:rsidR="002F783A">
        <w:rPr>
          <w:rFonts w:eastAsia="Times New Roman"/>
          <w:sz w:val="24"/>
          <w:szCs w:val="24"/>
        </w:rPr>
        <w:t xml:space="preserve"> </w:t>
      </w:r>
      <w:r w:rsidR="002669A0">
        <w:rPr>
          <w:rFonts w:eastAsia="Times New Roman"/>
          <w:sz w:val="24"/>
          <w:szCs w:val="24"/>
        </w:rPr>
        <w:t>с</w:t>
      </w:r>
      <w:r w:rsidR="002F783A">
        <w:rPr>
          <w:rFonts w:eastAsia="Times New Roman"/>
          <w:sz w:val="24"/>
          <w:szCs w:val="24"/>
        </w:rPr>
        <w:t xml:space="preserve"> годовым календарным графиком школы</w:t>
      </w:r>
      <w:r w:rsidR="00C64B8F">
        <w:rPr>
          <w:rFonts w:eastAsia="Times New Roman"/>
          <w:sz w:val="24"/>
          <w:szCs w:val="24"/>
        </w:rPr>
        <w:t>, учитывая особенности Производственного календаря на 2014 год</w:t>
      </w:r>
      <w:r w:rsidR="002669A0">
        <w:rPr>
          <w:rFonts w:eastAsia="Times New Roman"/>
          <w:sz w:val="24"/>
          <w:szCs w:val="24"/>
        </w:rPr>
        <w:t xml:space="preserve"> (праздничные дни 2 мая, 9 мая)</w:t>
      </w:r>
      <w:r w:rsidR="00C64B8F">
        <w:rPr>
          <w:rFonts w:eastAsia="Times New Roman"/>
          <w:sz w:val="24"/>
          <w:szCs w:val="24"/>
        </w:rPr>
        <w:t xml:space="preserve">, </w:t>
      </w:r>
      <w:r w:rsidR="002F783A">
        <w:rPr>
          <w:rFonts w:eastAsia="Times New Roman"/>
          <w:sz w:val="24"/>
          <w:szCs w:val="24"/>
        </w:rPr>
        <w:t xml:space="preserve"> </w:t>
      </w:r>
      <w:r w:rsidR="002669A0">
        <w:rPr>
          <w:rFonts w:eastAsia="Times New Roman"/>
          <w:sz w:val="24"/>
          <w:szCs w:val="24"/>
        </w:rPr>
        <w:t>разработчиком корректируется авторская программа и увеличивается количество часов на прохождение программы до</w:t>
      </w:r>
      <w:r w:rsidR="002F783A" w:rsidRPr="009D6607">
        <w:rPr>
          <w:rFonts w:eastAsia="Times New Roman"/>
          <w:sz w:val="24"/>
          <w:szCs w:val="24"/>
        </w:rPr>
        <w:t xml:space="preserve"> </w:t>
      </w:r>
      <w:r w:rsidR="002669A0">
        <w:rPr>
          <w:rFonts w:eastAsia="Times New Roman"/>
          <w:sz w:val="24"/>
          <w:szCs w:val="24"/>
        </w:rPr>
        <w:t>103 часов</w:t>
      </w:r>
      <w:r w:rsidR="002F783A" w:rsidRPr="009D6607">
        <w:rPr>
          <w:rFonts w:eastAsia="Times New Roman"/>
          <w:sz w:val="24"/>
          <w:szCs w:val="24"/>
        </w:rPr>
        <w:t xml:space="preserve"> </w:t>
      </w:r>
      <w:r w:rsidR="002F783A">
        <w:rPr>
          <w:rFonts w:eastAsia="Times New Roman"/>
          <w:sz w:val="24"/>
          <w:szCs w:val="24"/>
        </w:rPr>
        <w:t xml:space="preserve">в год </w:t>
      </w:r>
      <w:r w:rsidR="002F783A" w:rsidRPr="009D6607">
        <w:rPr>
          <w:rFonts w:eastAsia="Times New Roman"/>
          <w:sz w:val="24"/>
          <w:szCs w:val="24"/>
        </w:rPr>
        <w:t>(</w:t>
      </w:r>
      <w:r w:rsidR="002669A0">
        <w:rPr>
          <w:rFonts w:eastAsia="Times New Roman"/>
          <w:sz w:val="24"/>
          <w:szCs w:val="24"/>
        </w:rPr>
        <w:t xml:space="preserve">по </w:t>
      </w:r>
      <w:r w:rsidR="002F783A" w:rsidRPr="009D6607">
        <w:rPr>
          <w:rFonts w:eastAsia="Times New Roman"/>
          <w:sz w:val="24"/>
          <w:szCs w:val="24"/>
        </w:rPr>
        <w:t xml:space="preserve">3 часа в неделю). </w:t>
      </w:r>
      <w:proofErr w:type="gramEnd"/>
    </w:p>
    <w:p w:rsidR="002669A0" w:rsidRPr="009D6607" w:rsidRDefault="002669A0" w:rsidP="002F783A">
      <w:pPr>
        <w:spacing w:line="240" w:lineRule="auto"/>
        <w:ind w:firstLine="709"/>
        <w:rPr>
          <w:rFonts w:eastAsia="Times New Roman"/>
          <w:sz w:val="24"/>
          <w:szCs w:val="24"/>
        </w:rPr>
      </w:pPr>
    </w:p>
    <w:p w:rsidR="002F783A" w:rsidRDefault="002F783A" w:rsidP="009D6607">
      <w:pPr>
        <w:spacing w:line="240" w:lineRule="auto"/>
        <w:ind w:firstLine="709"/>
        <w:rPr>
          <w:rFonts w:eastAsia="Times New Roman"/>
          <w:sz w:val="24"/>
          <w:szCs w:val="24"/>
        </w:rPr>
      </w:pPr>
    </w:p>
    <w:p w:rsidR="002669A0" w:rsidRPr="00E6137E" w:rsidRDefault="002669A0" w:rsidP="002669A0">
      <w:pPr>
        <w:ind w:firstLine="709"/>
        <w:jc w:val="center"/>
        <w:rPr>
          <w:rFonts w:eastAsia="Times New Roman"/>
          <w:b/>
          <w:sz w:val="24"/>
          <w:szCs w:val="24"/>
        </w:rPr>
      </w:pPr>
      <w:r w:rsidRPr="00E6137E">
        <w:rPr>
          <w:rFonts w:eastAsia="Times New Roman"/>
          <w:b/>
          <w:sz w:val="24"/>
          <w:szCs w:val="24"/>
        </w:rPr>
        <w:t>Система условных обозначений</w:t>
      </w:r>
    </w:p>
    <w:p w:rsidR="002669A0" w:rsidRDefault="002669A0" w:rsidP="00E6137E">
      <w:pPr>
        <w:spacing w:line="240" w:lineRule="auto"/>
        <w:ind w:firstLine="709"/>
        <w:rPr>
          <w:rFonts w:eastAsia="Times New Roman"/>
          <w:sz w:val="24"/>
          <w:szCs w:val="24"/>
        </w:rPr>
      </w:pPr>
      <w:r>
        <w:rPr>
          <w:rFonts w:eastAsia="Times New Roman"/>
          <w:sz w:val="24"/>
          <w:szCs w:val="24"/>
        </w:rPr>
        <w:t>ИКТ – информационно-коммуникационные технологии</w:t>
      </w:r>
    </w:p>
    <w:p w:rsidR="002669A0" w:rsidRDefault="002669A0" w:rsidP="00E6137E">
      <w:pPr>
        <w:pStyle w:val="c0"/>
        <w:spacing w:before="0" w:beforeAutospacing="0" w:after="0" w:afterAutospacing="0"/>
        <w:ind w:firstLine="709"/>
        <w:jc w:val="both"/>
        <w:rPr>
          <w:rStyle w:val="c1"/>
        </w:rPr>
      </w:pPr>
      <w:r>
        <w:rPr>
          <w:rStyle w:val="c1"/>
        </w:rPr>
        <w:t xml:space="preserve">А – </w:t>
      </w:r>
      <w:proofErr w:type="spellStart"/>
      <w:r>
        <w:rPr>
          <w:rStyle w:val="c1"/>
        </w:rPr>
        <w:t>аудирование</w:t>
      </w:r>
      <w:proofErr w:type="spellEnd"/>
      <w:r>
        <w:rPr>
          <w:rStyle w:val="c1"/>
        </w:rPr>
        <w:t>;</w:t>
      </w:r>
    </w:p>
    <w:p w:rsidR="002669A0" w:rsidRDefault="002669A0" w:rsidP="00E6137E">
      <w:pPr>
        <w:pStyle w:val="c0"/>
        <w:spacing w:before="0" w:beforeAutospacing="0" w:after="0" w:afterAutospacing="0"/>
        <w:ind w:firstLine="709"/>
        <w:jc w:val="both"/>
        <w:rPr>
          <w:rStyle w:val="c1"/>
        </w:rPr>
      </w:pPr>
      <w:r>
        <w:rPr>
          <w:rStyle w:val="c1"/>
        </w:rPr>
        <w:t>МР - монологическая речь;</w:t>
      </w:r>
    </w:p>
    <w:p w:rsidR="002669A0" w:rsidRDefault="002669A0" w:rsidP="00E6137E">
      <w:pPr>
        <w:pStyle w:val="c0"/>
        <w:spacing w:before="0" w:beforeAutospacing="0" w:after="0" w:afterAutospacing="0"/>
        <w:ind w:firstLine="709"/>
        <w:jc w:val="both"/>
        <w:rPr>
          <w:rStyle w:val="c1"/>
        </w:rPr>
      </w:pPr>
      <w:proofErr w:type="gramStart"/>
      <w:r>
        <w:rPr>
          <w:rStyle w:val="c1"/>
        </w:rPr>
        <w:t>ДР</w:t>
      </w:r>
      <w:proofErr w:type="gramEnd"/>
      <w:r>
        <w:rPr>
          <w:rStyle w:val="c1"/>
        </w:rPr>
        <w:t xml:space="preserve"> - диалогическая речь;</w:t>
      </w:r>
    </w:p>
    <w:p w:rsidR="002669A0" w:rsidRDefault="002669A0" w:rsidP="00E6137E">
      <w:pPr>
        <w:pStyle w:val="c0"/>
        <w:spacing w:before="0" w:beforeAutospacing="0" w:after="0" w:afterAutospacing="0"/>
        <w:ind w:firstLine="709"/>
        <w:jc w:val="both"/>
        <w:rPr>
          <w:rStyle w:val="c1"/>
        </w:rPr>
      </w:pPr>
      <w:r>
        <w:rPr>
          <w:rStyle w:val="c1"/>
        </w:rPr>
        <w:t xml:space="preserve">Ч – чтение; </w:t>
      </w:r>
    </w:p>
    <w:p w:rsidR="002669A0" w:rsidRDefault="002669A0" w:rsidP="00E6137E">
      <w:pPr>
        <w:pStyle w:val="c0"/>
        <w:spacing w:before="0" w:beforeAutospacing="0" w:after="0" w:afterAutospacing="0"/>
        <w:ind w:firstLine="709"/>
        <w:jc w:val="both"/>
        <w:rPr>
          <w:rStyle w:val="c1"/>
        </w:rPr>
      </w:pPr>
      <w:proofErr w:type="gramStart"/>
      <w:r>
        <w:rPr>
          <w:rStyle w:val="c1"/>
        </w:rPr>
        <w:t>П</w:t>
      </w:r>
      <w:proofErr w:type="gramEnd"/>
      <w:r>
        <w:rPr>
          <w:rStyle w:val="c1"/>
        </w:rPr>
        <w:t xml:space="preserve"> – письмо; </w:t>
      </w:r>
    </w:p>
    <w:p w:rsidR="002669A0" w:rsidRDefault="002669A0" w:rsidP="00E6137E">
      <w:pPr>
        <w:pStyle w:val="c0"/>
        <w:spacing w:before="0" w:beforeAutospacing="0" w:after="0" w:afterAutospacing="0"/>
        <w:ind w:firstLine="709"/>
        <w:jc w:val="both"/>
        <w:rPr>
          <w:rStyle w:val="c1"/>
        </w:rPr>
      </w:pPr>
      <w:r>
        <w:rPr>
          <w:rStyle w:val="c1"/>
        </w:rPr>
        <w:t xml:space="preserve">ГУ - выполнение грамматических упражнений; </w:t>
      </w:r>
    </w:p>
    <w:p w:rsidR="002669A0" w:rsidRDefault="002669A0" w:rsidP="00E6137E">
      <w:pPr>
        <w:pStyle w:val="c0"/>
        <w:spacing w:before="0" w:beforeAutospacing="0" w:after="0" w:afterAutospacing="0"/>
        <w:ind w:firstLine="709"/>
        <w:jc w:val="both"/>
        <w:rPr>
          <w:rStyle w:val="c1"/>
        </w:rPr>
      </w:pPr>
      <w:r>
        <w:rPr>
          <w:rStyle w:val="c1"/>
        </w:rPr>
        <w:t xml:space="preserve">Л - работа с лексикой; </w:t>
      </w:r>
    </w:p>
    <w:p w:rsidR="002669A0" w:rsidRDefault="002669A0" w:rsidP="00E6137E">
      <w:pPr>
        <w:pStyle w:val="c0"/>
        <w:spacing w:before="0" w:beforeAutospacing="0" w:after="0" w:afterAutospacing="0"/>
        <w:ind w:firstLine="709"/>
        <w:jc w:val="both"/>
        <w:rPr>
          <w:rStyle w:val="c1"/>
        </w:rPr>
      </w:pPr>
      <w:proofErr w:type="gramStart"/>
      <w:r>
        <w:rPr>
          <w:rStyle w:val="c1"/>
        </w:rPr>
        <w:t>ПР</w:t>
      </w:r>
      <w:proofErr w:type="gramEnd"/>
      <w:r>
        <w:rPr>
          <w:rStyle w:val="c1"/>
        </w:rPr>
        <w:t xml:space="preserve"> - проектная работа.</w:t>
      </w:r>
    </w:p>
    <w:p w:rsidR="00E6137E" w:rsidRDefault="00E6137E" w:rsidP="00E6137E">
      <w:pPr>
        <w:pStyle w:val="c0"/>
        <w:spacing w:before="0" w:beforeAutospacing="0" w:after="0" w:afterAutospacing="0"/>
        <w:ind w:firstLine="709"/>
        <w:jc w:val="both"/>
        <w:rPr>
          <w:rStyle w:val="c1"/>
        </w:rPr>
      </w:pPr>
      <w:proofErr w:type="spellStart"/>
      <w:r>
        <w:rPr>
          <w:rStyle w:val="c1"/>
        </w:rPr>
        <w:t>ГрР</w:t>
      </w:r>
      <w:proofErr w:type="spellEnd"/>
      <w:r>
        <w:rPr>
          <w:rStyle w:val="c1"/>
        </w:rPr>
        <w:t xml:space="preserve"> – групповая работа</w:t>
      </w:r>
    </w:p>
    <w:p w:rsidR="00E6137E" w:rsidRDefault="00E6137E" w:rsidP="00E6137E">
      <w:pPr>
        <w:pStyle w:val="c0"/>
        <w:spacing w:before="0" w:beforeAutospacing="0" w:after="0" w:afterAutospacing="0"/>
        <w:ind w:firstLine="709"/>
        <w:jc w:val="both"/>
        <w:rPr>
          <w:rStyle w:val="c1"/>
        </w:rPr>
      </w:pPr>
      <w:proofErr w:type="gramStart"/>
      <w:r>
        <w:rPr>
          <w:rStyle w:val="c1"/>
        </w:rPr>
        <w:t>ПР</w:t>
      </w:r>
      <w:proofErr w:type="gramEnd"/>
      <w:r>
        <w:rPr>
          <w:rStyle w:val="c1"/>
        </w:rPr>
        <w:t xml:space="preserve"> – парная работа</w:t>
      </w:r>
    </w:p>
    <w:p w:rsidR="00E6137E" w:rsidRDefault="00E6137E" w:rsidP="00E6137E">
      <w:pPr>
        <w:pStyle w:val="c0"/>
        <w:spacing w:before="0" w:beforeAutospacing="0" w:after="0" w:afterAutospacing="0"/>
        <w:ind w:firstLine="709"/>
        <w:jc w:val="both"/>
        <w:rPr>
          <w:rStyle w:val="c1"/>
        </w:rPr>
      </w:pPr>
      <w:r>
        <w:rPr>
          <w:rStyle w:val="c1"/>
        </w:rPr>
        <w:t>ИР – индивидуальная работа</w:t>
      </w:r>
    </w:p>
    <w:p w:rsidR="00E6137E" w:rsidRDefault="00E6137E" w:rsidP="002669A0">
      <w:pPr>
        <w:pStyle w:val="c0"/>
        <w:spacing w:before="0" w:beforeAutospacing="0" w:after="0" w:afterAutospacing="0"/>
        <w:ind w:firstLine="709"/>
        <w:jc w:val="both"/>
        <w:rPr>
          <w:rStyle w:val="c1"/>
        </w:rPr>
      </w:pPr>
    </w:p>
    <w:p w:rsidR="002669A0" w:rsidRPr="0069334E" w:rsidRDefault="002669A0" w:rsidP="002669A0">
      <w:pPr>
        <w:pStyle w:val="c0"/>
        <w:spacing w:before="0" w:beforeAutospacing="0" w:after="0" w:afterAutospacing="0"/>
        <w:ind w:firstLine="709"/>
        <w:jc w:val="both"/>
      </w:pPr>
    </w:p>
    <w:p w:rsidR="003E7AF3" w:rsidRDefault="003E7AF3" w:rsidP="002669A0">
      <w:pPr>
        <w:ind w:firstLine="709"/>
        <w:rPr>
          <w:rFonts w:eastAsia="Times New Roman"/>
          <w:sz w:val="24"/>
          <w:szCs w:val="24"/>
        </w:rPr>
      </w:pPr>
      <w:r>
        <w:rPr>
          <w:rFonts w:eastAsia="Times New Roman"/>
          <w:sz w:val="24"/>
          <w:szCs w:val="24"/>
        </w:rPr>
        <w:br w:type="page"/>
      </w:r>
    </w:p>
    <w:p w:rsidR="007541AA" w:rsidRPr="003E7AF3" w:rsidRDefault="003E7AF3" w:rsidP="003E7AF3">
      <w:pPr>
        <w:spacing w:line="240" w:lineRule="auto"/>
        <w:ind w:left="709"/>
        <w:jc w:val="center"/>
        <w:rPr>
          <w:rFonts w:eastAsia="Times New Roman"/>
          <w:b/>
          <w:sz w:val="24"/>
          <w:szCs w:val="24"/>
        </w:rPr>
      </w:pPr>
      <w:r w:rsidRPr="003E7AF3">
        <w:rPr>
          <w:rFonts w:eastAsia="Times New Roman"/>
          <w:b/>
          <w:sz w:val="24"/>
          <w:szCs w:val="24"/>
        </w:rPr>
        <w:lastRenderedPageBreak/>
        <w:t>Планируемые результаты</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В результате изучения английского языка в  7  классе ученик должен:</w:t>
      </w:r>
    </w:p>
    <w:p w:rsidR="003E7AF3" w:rsidRPr="009D6607" w:rsidRDefault="003E7AF3" w:rsidP="003E7AF3">
      <w:pPr>
        <w:numPr>
          <w:ilvl w:val="0"/>
          <w:numId w:val="1"/>
        </w:numPr>
        <w:spacing w:line="240" w:lineRule="auto"/>
        <w:ind w:left="0" w:firstLine="709"/>
        <w:contextualSpacing/>
        <w:rPr>
          <w:rFonts w:eastAsia="Times New Roman"/>
          <w:sz w:val="24"/>
          <w:szCs w:val="24"/>
        </w:rPr>
      </w:pPr>
      <w:r w:rsidRPr="009D6607">
        <w:rPr>
          <w:rFonts w:eastAsia="Times New Roman"/>
          <w:i/>
          <w:sz w:val="24"/>
          <w:szCs w:val="24"/>
        </w:rPr>
        <w:t>знать/ понимать</w:t>
      </w:r>
      <w:r w:rsidRPr="009D6607">
        <w:rPr>
          <w:rFonts w:eastAsia="Times New Roman"/>
          <w:sz w:val="24"/>
          <w:szCs w:val="24"/>
        </w:rPr>
        <w:t>:</w:t>
      </w:r>
    </w:p>
    <w:p w:rsidR="003E7AF3" w:rsidRPr="009D6607" w:rsidRDefault="003E7AF3" w:rsidP="003E7AF3">
      <w:pPr>
        <w:spacing w:line="240" w:lineRule="auto"/>
        <w:ind w:firstLine="709"/>
        <w:contextualSpacing/>
        <w:rPr>
          <w:rFonts w:eastAsia="Times New Roman"/>
          <w:sz w:val="24"/>
          <w:szCs w:val="24"/>
        </w:rPr>
      </w:pPr>
      <w:r w:rsidRPr="009D6607">
        <w:rPr>
          <w:rFonts w:eastAsia="Times New Roman"/>
          <w:sz w:val="24"/>
          <w:szCs w:val="24"/>
        </w:rPr>
        <w:t>- основные значения изученных лексических единиц; основные способы словообразования;</w:t>
      </w:r>
    </w:p>
    <w:p w:rsidR="003E7AF3" w:rsidRPr="009D6607" w:rsidRDefault="003E7AF3" w:rsidP="003E7AF3">
      <w:pPr>
        <w:spacing w:line="240" w:lineRule="auto"/>
        <w:ind w:firstLine="709"/>
        <w:contextualSpacing/>
        <w:rPr>
          <w:rFonts w:eastAsia="Times New Roman"/>
          <w:sz w:val="24"/>
          <w:szCs w:val="24"/>
        </w:rPr>
      </w:pPr>
      <w:r w:rsidRPr="009D6607">
        <w:rPr>
          <w:rFonts w:eastAsia="Times New Roman"/>
          <w:sz w:val="24"/>
          <w:szCs w:val="24"/>
        </w:rPr>
        <w:t xml:space="preserve"> - особенности структуры простых предложений, интонацию различных коммуникативных типов предложений;</w:t>
      </w:r>
    </w:p>
    <w:p w:rsidR="003E7AF3" w:rsidRPr="009D6607" w:rsidRDefault="003E7AF3" w:rsidP="003E7AF3">
      <w:pPr>
        <w:spacing w:line="240" w:lineRule="auto"/>
        <w:ind w:firstLine="709"/>
        <w:contextualSpacing/>
        <w:rPr>
          <w:rFonts w:eastAsia="Times New Roman"/>
          <w:sz w:val="24"/>
          <w:szCs w:val="24"/>
        </w:rPr>
      </w:pPr>
      <w:r w:rsidRPr="009D6607">
        <w:rPr>
          <w:rFonts w:eastAsia="Times New Roman"/>
          <w:sz w:val="24"/>
          <w:szCs w:val="24"/>
        </w:rPr>
        <w:t xml:space="preserve"> - признаки изученных грамматических явлений;</w:t>
      </w:r>
    </w:p>
    <w:p w:rsidR="003E7AF3" w:rsidRPr="009D6607" w:rsidRDefault="003E7AF3" w:rsidP="003E7AF3">
      <w:pPr>
        <w:spacing w:line="240" w:lineRule="auto"/>
        <w:ind w:firstLine="709"/>
        <w:contextualSpacing/>
        <w:rPr>
          <w:rFonts w:eastAsia="Times New Roman"/>
          <w:sz w:val="24"/>
          <w:szCs w:val="24"/>
        </w:rPr>
      </w:pPr>
      <w:r w:rsidRPr="009D6607">
        <w:rPr>
          <w:rFonts w:eastAsia="Times New Roman"/>
          <w:sz w:val="24"/>
          <w:szCs w:val="24"/>
        </w:rPr>
        <w:t xml:space="preserve"> - основные нормы речевого этикета</w:t>
      </w:r>
    </w:p>
    <w:p w:rsidR="003E7AF3" w:rsidRPr="009D6607" w:rsidRDefault="003E7AF3" w:rsidP="003E7AF3">
      <w:pPr>
        <w:spacing w:line="240" w:lineRule="auto"/>
        <w:ind w:firstLine="709"/>
        <w:contextualSpacing/>
        <w:rPr>
          <w:rFonts w:eastAsia="Times New Roman"/>
          <w:sz w:val="24"/>
          <w:szCs w:val="24"/>
        </w:rPr>
      </w:pPr>
      <w:r w:rsidRPr="009D6607">
        <w:rPr>
          <w:rFonts w:eastAsia="Times New Roman"/>
          <w:sz w:val="24"/>
          <w:szCs w:val="24"/>
        </w:rPr>
        <w:t xml:space="preserve"> - особенности образа жизни, быта, культуры стран изучаемого языка</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xml:space="preserve">2)   </w:t>
      </w:r>
      <w:r w:rsidRPr="009D6607">
        <w:rPr>
          <w:rFonts w:eastAsia="Times New Roman"/>
          <w:i/>
          <w:sz w:val="24"/>
          <w:szCs w:val="24"/>
        </w:rPr>
        <w:t>уметь:</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понимать на слух речь учителя, одноклассников, вести беседу в стандартных ситуациях общения;</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выделять значимую информацию, тему и главные факты прослушанного текста;</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расспрашивать собеседника, задавая простые вопросы и отвечать на вопросы собеседника, опираясь на изученную тематику</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делать краткие сообщения о себе, своей семье, своём друге, своих увлечениях; путешествиях и каникулах;  школе и школьной жизни; родной стране   и стране изучаемого языка; столицах и достопримечательностях;</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читать тексты с пониманием основного содержания, с полным и точным пониманием, оценивая  информацию, выражая своё мнение; выбирая  нужную или интересующую информацию</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заполнять анкеты и формуляры;</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писать поздравление, личное письмо с опорой на образец;</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xml:space="preserve">3) </w:t>
      </w:r>
      <w:r w:rsidRPr="009D6607">
        <w:rPr>
          <w:rFonts w:eastAsia="Times New Roman"/>
          <w:i/>
          <w:sz w:val="24"/>
          <w:szCs w:val="24"/>
        </w:rPr>
        <w:t>использовать</w:t>
      </w:r>
      <w:r w:rsidRPr="009D6607">
        <w:rPr>
          <w:rFonts w:eastAsia="Times New Roman"/>
          <w:sz w:val="24"/>
          <w:szCs w:val="24"/>
        </w:rPr>
        <w:t xml:space="preserve"> приобретённые знания и коммуникативные умения в практической деятельности и повседневной жизни </w:t>
      </w:r>
      <w:proofErr w:type="gramStart"/>
      <w:r w:rsidRPr="009D6607">
        <w:rPr>
          <w:rFonts w:eastAsia="Times New Roman"/>
          <w:sz w:val="24"/>
          <w:szCs w:val="24"/>
        </w:rPr>
        <w:t>для</w:t>
      </w:r>
      <w:proofErr w:type="gramEnd"/>
      <w:r w:rsidRPr="009D6607">
        <w:rPr>
          <w:rFonts w:eastAsia="Times New Roman"/>
          <w:sz w:val="24"/>
          <w:szCs w:val="24"/>
        </w:rPr>
        <w:t>:</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xml:space="preserve"> - социальной адаптации;  достижения взаимопонимания в процессе устного и письменного  общения с носителями языка в  доступных школьникам пределах,</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xml:space="preserve">  - осознания места и роли родного и изучаемого иностранного языка в </w:t>
      </w:r>
      <w:proofErr w:type="spellStart"/>
      <w:r w:rsidRPr="009D6607">
        <w:rPr>
          <w:rFonts w:eastAsia="Times New Roman"/>
          <w:sz w:val="24"/>
          <w:szCs w:val="24"/>
        </w:rPr>
        <w:t>полиязычном</w:t>
      </w:r>
      <w:proofErr w:type="spellEnd"/>
      <w:r w:rsidRPr="009D6607">
        <w:rPr>
          <w:rFonts w:eastAsia="Times New Roman"/>
          <w:sz w:val="24"/>
          <w:szCs w:val="24"/>
        </w:rPr>
        <w:t xml:space="preserve"> мире</w:t>
      </w:r>
    </w:p>
    <w:p w:rsidR="003E7AF3" w:rsidRPr="009D6607" w:rsidRDefault="003E7AF3" w:rsidP="003E7AF3">
      <w:pPr>
        <w:spacing w:line="240" w:lineRule="auto"/>
        <w:ind w:firstLine="709"/>
        <w:rPr>
          <w:rFonts w:eastAsia="Times New Roman"/>
          <w:sz w:val="24"/>
          <w:szCs w:val="24"/>
        </w:rPr>
      </w:pPr>
      <w:r w:rsidRPr="009D6607">
        <w:rPr>
          <w:rFonts w:eastAsia="Times New Roman"/>
          <w:sz w:val="24"/>
          <w:szCs w:val="24"/>
        </w:rPr>
        <w:t>- приобщения к ценностям мировой культуры.</w:t>
      </w:r>
    </w:p>
    <w:p w:rsidR="003E7AF3" w:rsidRDefault="003E7AF3" w:rsidP="009D6607">
      <w:pPr>
        <w:tabs>
          <w:tab w:val="num" w:pos="0"/>
        </w:tabs>
        <w:spacing w:line="240" w:lineRule="auto"/>
        <w:ind w:firstLine="709"/>
        <w:rPr>
          <w:rFonts w:eastAsia="Times New Roman"/>
          <w:sz w:val="24"/>
          <w:szCs w:val="24"/>
          <w:u w:val="single"/>
        </w:rPr>
      </w:pPr>
      <w:r>
        <w:rPr>
          <w:rFonts w:eastAsia="Times New Roman"/>
          <w:sz w:val="24"/>
          <w:szCs w:val="24"/>
          <w:u w:val="single"/>
        </w:rPr>
        <w:t>Планируемые результаты по видам речевой деятельности.</w:t>
      </w:r>
    </w:p>
    <w:p w:rsidR="007541AA" w:rsidRPr="009D6607" w:rsidRDefault="007541AA" w:rsidP="009D6607">
      <w:pPr>
        <w:tabs>
          <w:tab w:val="num" w:pos="0"/>
        </w:tabs>
        <w:spacing w:line="240" w:lineRule="auto"/>
        <w:ind w:firstLine="709"/>
        <w:rPr>
          <w:rFonts w:eastAsia="Times New Roman"/>
          <w:sz w:val="24"/>
          <w:szCs w:val="24"/>
          <w:u w:val="single"/>
        </w:rPr>
      </w:pPr>
      <w:r w:rsidRPr="009D6607">
        <w:rPr>
          <w:rFonts w:eastAsia="Times New Roman"/>
          <w:sz w:val="24"/>
          <w:szCs w:val="24"/>
          <w:u w:val="single"/>
        </w:rPr>
        <w:t>В области говорения</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t>Начинать, поддерживать разговор, деликатно выходить из разговора, заканчивать общение; поздравлять, выражать пожелания и реагировать на них; вежливо переспрашивать, отказываться, соглашаться;</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proofErr w:type="gramStart"/>
      <w:r w:rsidRPr="009D6607">
        <w:rPr>
          <w:rFonts w:eastAsia="Times New Roman"/>
          <w:sz w:val="24"/>
          <w:szCs w:val="24"/>
        </w:rPr>
        <w:t xml:space="preserve">Запрашивать и сообщать практическую информацию («кто?», «что?», «где?», «когда?», «куда?», «как?», «с кем?», «почему?»), переходя с позиции спрашивающего на позицию отвечающего;  </w:t>
      </w:r>
      <w:proofErr w:type="gramEnd"/>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t>Обращаться с просьбой и выражать готовность/ отказ ее выполнить;</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t>Выражать свою точку зрения, выражать согласие/ несогласие с мнением партнера;</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t>изложить основное содержание прочитанного или прослушанного текста;</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t>высказываться о фактах и событиях, используя такие типы речи, как повествование, сообщение, описание;</w:t>
      </w:r>
    </w:p>
    <w:p w:rsidR="007541AA" w:rsidRPr="009D6607" w:rsidRDefault="007541AA" w:rsidP="009D6607">
      <w:pPr>
        <w:numPr>
          <w:ilvl w:val="0"/>
          <w:numId w:val="2"/>
        </w:numPr>
        <w:spacing w:line="240" w:lineRule="auto"/>
        <w:ind w:left="0" w:firstLine="709"/>
        <w:contextualSpacing/>
        <w:jc w:val="left"/>
        <w:rPr>
          <w:rFonts w:eastAsia="Times New Roman"/>
          <w:sz w:val="24"/>
          <w:szCs w:val="24"/>
        </w:rPr>
      </w:pPr>
      <w:r w:rsidRPr="009D6607">
        <w:rPr>
          <w:rFonts w:eastAsia="Times New Roman"/>
          <w:sz w:val="24"/>
          <w:szCs w:val="24"/>
        </w:rPr>
        <w:lastRenderedPageBreak/>
        <w:t>делать сообщения по результатам проведенной проектной работы;</w:t>
      </w:r>
    </w:p>
    <w:p w:rsidR="007541AA" w:rsidRPr="009D6607" w:rsidRDefault="007541AA" w:rsidP="009D6607">
      <w:pPr>
        <w:spacing w:line="240" w:lineRule="auto"/>
        <w:ind w:firstLine="709"/>
        <w:rPr>
          <w:rFonts w:eastAsia="Times New Roman"/>
          <w:sz w:val="24"/>
          <w:szCs w:val="24"/>
          <w:u w:val="single"/>
        </w:rPr>
      </w:pPr>
      <w:r w:rsidRPr="009D6607">
        <w:rPr>
          <w:rFonts w:eastAsia="Times New Roman"/>
          <w:sz w:val="24"/>
          <w:szCs w:val="24"/>
        </w:rPr>
        <w:t xml:space="preserve">     </w:t>
      </w:r>
      <w:r w:rsidRPr="009D6607">
        <w:rPr>
          <w:rFonts w:eastAsia="Times New Roman"/>
          <w:sz w:val="24"/>
          <w:szCs w:val="24"/>
          <w:u w:val="single"/>
        </w:rPr>
        <w:t xml:space="preserve">В области </w:t>
      </w:r>
      <w:proofErr w:type="spellStart"/>
      <w:r w:rsidRPr="009D6607">
        <w:rPr>
          <w:rFonts w:eastAsia="Times New Roman"/>
          <w:sz w:val="24"/>
          <w:szCs w:val="24"/>
          <w:u w:val="single"/>
        </w:rPr>
        <w:t>аудирования</w:t>
      </w:r>
      <w:proofErr w:type="spellEnd"/>
      <w:r w:rsidRPr="009D6607">
        <w:rPr>
          <w:rFonts w:eastAsia="Times New Roman"/>
          <w:sz w:val="24"/>
          <w:szCs w:val="24"/>
          <w:u w:val="single"/>
        </w:rPr>
        <w:t xml:space="preserve"> </w:t>
      </w:r>
    </w:p>
    <w:p w:rsidR="007541AA" w:rsidRPr="009D6607" w:rsidRDefault="007541AA" w:rsidP="009D6607">
      <w:pPr>
        <w:numPr>
          <w:ilvl w:val="0"/>
          <w:numId w:val="3"/>
        </w:numPr>
        <w:spacing w:line="240" w:lineRule="auto"/>
        <w:ind w:left="0" w:firstLine="709"/>
        <w:contextualSpacing/>
        <w:jc w:val="left"/>
        <w:rPr>
          <w:rFonts w:eastAsia="Times New Roman"/>
          <w:sz w:val="24"/>
          <w:szCs w:val="24"/>
        </w:rPr>
      </w:pPr>
      <w:r w:rsidRPr="009D6607">
        <w:rPr>
          <w:rFonts w:eastAsia="Times New Roman"/>
          <w:sz w:val="24"/>
          <w:szCs w:val="24"/>
        </w:rPr>
        <w:t>понимать основное содержание несложных аутентичных текстов, относящихся к различным коммуникативным типам речи;</w:t>
      </w:r>
    </w:p>
    <w:p w:rsidR="007541AA" w:rsidRPr="009D6607" w:rsidRDefault="007541AA" w:rsidP="009D6607">
      <w:pPr>
        <w:numPr>
          <w:ilvl w:val="0"/>
          <w:numId w:val="3"/>
        </w:numPr>
        <w:spacing w:line="240" w:lineRule="auto"/>
        <w:ind w:left="0" w:firstLine="709"/>
        <w:contextualSpacing/>
        <w:jc w:val="left"/>
        <w:rPr>
          <w:rFonts w:eastAsia="Times New Roman"/>
          <w:sz w:val="24"/>
          <w:szCs w:val="24"/>
        </w:rPr>
      </w:pPr>
      <w:r w:rsidRPr="009D6607">
        <w:rPr>
          <w:rFonts w:eastAsia="Times New Roman"/>
          <w:sz w:val="24"/>
          <w:szCs w:val="24"/>
        </w:rPr>
        <w:t>выборочно понимать нужную или интересующую информацию в сообщениях прагматического характера с опорой на языковую догадку, контекст;</w:t>
      </w:r>
    </w:p>
    <w:p w:rsidR="007541AA" w:rsidRPr="009D6607" w:rsidRDefault="007541AA" w:rsidP="009D6607">
      <w:pPr>
        <w:spacing w:line="240" w:lineRule="auto"/>
        <w:ind w:firstLine="709"/>
        <w:rPr>
          <w:rFonts w:eastAsia="Times New Roman"/>
          <w:sz w:val="24"/>
          <w:szCs w:val="24"/>
          <w:u w:val="single"/>
        </w:rPr>
      </w:pPr>
      <w:r w:rsidRPr="009D6607">
        <w:rPr>
          <w:rFonts w:eastAsia="Times New Roman"/>
          <w:sz w:val="24"/>
          <w:szCs w:val="24"/>
        </w:rPr>
        <w:t xml:space="preserve">  </w:t>
      </w:r>
      <w:r w:rsidRPr="009D6607">
        <w:rPr>
          <w:rFonts w:eastAsia="Times New Roman"/>
          <w:sz w:val="24"/>
          <w:szCs w:val="24"/>
          <w:u w:val="single"/>
        </w:rPr>
        <w:t>В области чтения</w:t>
      </w:r>
    </w:p>
    <w:p w:rsidR="007541AA" w:rsidRPr="009D6607" w:rsidRDefault="007541AA" w:rsidP="009D6607">
      <w:pPr>
        <w:numPr>
          <w:ilvl w:val="0"/>
          <w:numId w:val="4"/>
        </w:numPr>
        <w:spacing w:line="240" w:lineRule="auto"/>
        <w:ind w:left="0" w:firstLine="709"/>
        <w:contextualSpacing/>
        <w:jc w:val="left"/>
        <w:rPr>
          <w:rFonts w:eastAsia="Times New Roman"/>
          <w:sz w:val="24"/>
          <w:szCs w:val="24"/>
        </w:rPr>
      </w:pPr>
      <w:r w:rsidRPr="009D6607">
        <w:rPr>
          <w:rFonts w:eastAsia="Times New Roman"/>
          <w:sz w:val="24"/>
          <w:szCs w:val="24"/>
        </w:rPr>
        <w:t>читать и понимать основное содержание аутентичных художественных и научно-популярных текстов</w:t>
      </w:r>
    </w:p>
    <w:p w:rsidR="007541AA" w:rsidRPr="009D6607" w:rsidRDefault="007541AA" w:rsidP="009D6607">
      <w:pPr>
        <w:numPr>
          <w:ilvl w:val="0"/>
          <w:numId w:val="4"/>
        </w:numPr>
        <w:spacing w:line="240" w:lineRule="auto"/>
        <w:ind w:left="0" w:firstLine="709"/>
        <w:contextualSpacing/>
        <w:jc w:val="left"/>
        <w:rPr>
          <w:rFonts w:eastAsia="Times New Roman"/>
          <w:sz w:val="24"/>
          <w:szCs w:val="24"/>
        </w:rPr>
      </w:pPr>
      <w:r w:rsidRPr="009D6607">
        <w:rPr>
          <w:rFonts w:eastAsia="Times New Roman"/>
          <w:sz w:val="24"/>
          <w:szCs w:val="24"/>
        </w:rPr>
        <w:t>читать с полным пониманием несложные аутентичные тексты, ориентированные на предметное содержание речи на этом этапе, на основе языковой и контекстуальной догадки);</w:t>
      </w:r>
    </w:p>
    <w:p w:rsidR="007541AA" w:rsidRPr="009D6607" w:rsidRDefault="007541AA" w:rsidP="009D6607">
      <w:pPr>
        <w:numPr>
          <w:ilvl w:val="0"/>
          <w:numId w:val="4"/>
        </w:numPr>
        <w:spacing w:line="240" w:lineRule="auto"/>
        <w:ind w:left="0" w:firstLine="709"/>
        <w:contextualSpacing/>
        <w:jc w:val="left"/>
        <w:rPr>
          <w:rFonts w:eastAsia="Times New Roman"/>
          <w:sz w:val="24"/>
          <w:szCs w:val="24"/>
        </w:rPr>
      </w:pPr>
      <w:r w:rsidRPr="009D6607">
        <w:rPr>
          <w:rFonts w:eastAsia="Times New Roman"/>
          <w:sz w:val="24"/>
          <w:szCs w:val="24"/>
        </w:rPr>
        <w:t>читать текст с выборочным пониманием нужной информации (просмотреть текст или несколько коротких текстов и выбрать нужную информацию);</w:t>
      </w:r>
    </w:p>
    <w:p w:rsidR="007541AA" w:rsidRPr="009D6607" w:rsidRDefault="007541AA" w:rsidP="009D6607">
      <w:pPr>
        <w:spacing w:line="240" w:lineRule="auto"/>
        <w:ind w:firstLine="709"/>
        <w:rPr>
          <w:rFonts w:eastAsia="Times New Roman"/>
          <w:sz w:val="24"/>
          <w:szCs w:val="24"/>
          <w:u w:val="single"/>
        </w:rPr>
      </w:pPr>
      <w:r w:rsidRPr="009D6607">
        <w:rPr>
          <w:rFonts w:eastAsia="Times New Roman"/>
          <w:sz w:val="24"/>
          <w:szCs w:val="24"/>
        </w:rPr>
        <w:t xml:space="preserve">  </w:t>
      </w:r>
      <w:r w:rsidRPr="009D6607">
        <w:rPr>
          <w:rFonts w:eastAsia="Times New Roman"/>
          <w:sz w:val="24"/>
          <w:szCs w:val="24"/>
          <w:u w:val="single"/>
        </w:rPr>
        <w:t>В области письма</w:t>
      </w:r>
    </w:p>
    <w:p w:rsidR="007541AA" w:rsidRPr="009D6607" w:rsidRDefault="007541AA" w:rsidP="009D6607">
      <w:pPr>
        <w:numPr>
          <w:ilvl w:val="0"/>
          <w:numId w:val="5"/>
        </w:numPr>
        <w:spacing w:line="240" w:lineRule="auto"/>
        <w:ind w:left="0" w:firstLine="709"/>
        <w:contextualSpacing/>
        <w:jc w:val="left"/>
        <w:rPr>
          <w:rFonts w:eastAsia="Times New Roman"/>
          <w:sz w:val="24"/>
          <w:szCs w:val="24"/>
        </w:rPr>
      </w:pPr>
      <w:r w:rsidRPr="009D6607">
        <w:rPr>
          <w:rFonts w:eastAsia="Times New Roman"/>
          <w:sz w:val="24"/>
          <w:szCs w:val="24"/>
        </w:rPr>
        <w:t>делать выписки из текста;</w:t>
      </w:r>
    </w:p>
    <w:p w:rsidR="007541AA" w:rsidRPr="009D6607" w:rsidRDefault="007541AA" w:rsidP="009D6607">
      <w:pPr>
        <w:numPr>
          <w:ilvl w:val="0"/>
          <w:numId w:val="5"/>
        </w:numPr>
        <w:spacing w:line="240" w:lineRule="auto"/>
        <w:ind w:left="0" w:firstLine="709"/>
        <w:contextualSpacing/>
        <w:jc w:val="left"/>
        <w:rPr>
          <w:rFonts w:eastAsia="Times New Roman"/>
          <w:sz w:val="24"/>
          <w:szCs w:val="24"/>
        </w:rPr>
      </w:pPr>
      <w:r w:rsidRPr="009D6607">
        <w:rPr>
          <w:rFonts w:eastAsia="Times New Roman"/>
          <w:sz w:val="24"/>
          <w:szCs w:val="24"/>
        </w:rPr>
        <w:t>составлять план текста;</w:t>
      </w:r>
    </w:p>
    <w:p w:rsidR="007541AA" w:rsidRPr="009D6607" w:rsidRDefault="007541AA" w:rsidP="009D6607">
      <w:pPr>
        <w:spacing w:line="240" w:lineRule="auto"/>
        <w:ind w:firstLine="709"/>
        <w:jc w:val="center"/>
        <w:rPr>
          <w:rFonts w:eastAsia="Times New Roman"/>
          <w:sz w:val="24"/>
          <w:szCs w:val="24"/>
        </w:rPr>
      </w:pPr>
      <w:r w:rsidRPr="009D6607">
        <w:rPr>
          <w:rFonts w:eastAsia="Times New Roman"/>
          <w:sz w:val="24"/>
          <w:szCs w:val="24"/>
        </w:rPr>
        <w:t>писать краткое поздравление (с днем рождения, с Новым годом);</w:t>
      </w:r>
    </w:p>
    <w:p w:rsidR="007541AA" w:rsidRPr="009D6607" w:rsidRDefault="007541AA" w:rsidP="009D6607">
      <w:pPr>
        <w:numPr>
          <w:ilvl w:val="0"/>
          <w:numId w:val="5"/>
        </w:numPr>
        <w:spacing w:line="240" w:lineRule="auto"/>
        <w:ind w:left="0" w:firstLine="709"/>
        <w:contextualSpacing/>
        <w:jc w:val="left"/>
        <w:rPr>
          <w:rFonts w:eastAsia="Times New Roman"/>
          <w:sz w:val="24"/>
          <w:szCs w:val="24"/>
        </w:rPr>
      </w:pPr>
      <w:r w:rsidRPr="009D6607">
        <w:rPr>
          <w:rFonts w:eastAsia="Times New Roman"/>
          <w:sz w:val="24"/>
          <w:szCs w:val="24"/>
        </w:rPr>
        <w:t>писать короткое личное письмо с опорой на образец;</w:t>
      </w:r>
    </w:p>
    <w:p w:rsidR="007541AA" w:rsidRPr="009D6607" w:rsidRDefault="007541AA" w:rsidP="009D6607">
      <w:pPr>
        <w:numPr>
          <w:ilvl w:val="0"/>
          <w:numId w:val="5"/>
        </w:numPr>
        <w:spacing w:line="240" w:lineRule="auto"/>
        <w:ind w:left="0" w:firstLine="709"/>
        <w:contextualSpacing/>
        <w:jc w:val="left"/>
        <w:rPr>
          <w:rFonts w:eastAsia="Times New Roman"/>
          <w:sz w:val="24"/>
          <w:szCs w:val="24"/>
        </w:rPr>
      </w:pPr>
      <w:r w:rsidRPr="009D6607">
        <w:rPr>
          <w:rFonts w:eastAsia="Times New Roman"/>
          <w:sz w:val="24"/>
          <w:szCs w:val="24"/>
        </w:rPr>
        <w:t>заполнять анкеты, бланки;</w:t>
      </w:r>
    </w:p>
    <w:p w:rsidR="007541AA" w:rsidRPr="009D6607" w:rsidRDefault="007541AA" w:rsidP="009D6607">
      <w:pPr>
        <w:spacing w:line="240" w:lineRule="auto"/>
        <w:ind w:firstLine="709"/>
        <w:rPr>
          <w:rFonts w:eastAsia="Times New Roman"/>
          <w:sz w:val="24"/>
          <w:szCs w:val="24"/>
        </w:rPr>
      </w:pPr>
    </w:p>
    <w:p w:rsidR="007541AA" w:rsidRPr="009D6607" w:rsidRDefault="007541AA" w:rsidP="009D6607">
      <w:pPr>
        <w:pStyle w:val="c0"/>
        <w:spacing w:before="0" w:beforeAutospacing="0" w:after="0" w:afterAutospacing="0"/>
        <w:ind w:firstLine="709"/>
        <w:jc w:val="both"/>
        <w:rPr>
          <w:rFonts w:ascii="Arial" w:hAnsi="Arial" w:cs="Arial"/>
        </w:rPr>
      </w:pPr>
      <w:r w:rsidRPr="009D6607">
        <w:rPr>
          <w:rStyle w:val="c2"/>
          <w:b/>
          <w:bCs/>
        </w:rPr>
        <w:t>Контроль в обучении английскому языку в 7 классе</w:t>
      </w:r>
    </w:p>
    <w:p w:rsidR="007541AA" w:rsidRPr="009D6607" w:rsidRDefault="007541AA" w:rsidP="009D6607">
      <w:pPr>
        <w:pStyle w:val="c0"/>
        <w:spacing w:before="0" w:beforeAutospacing="0" w:after="0" w:afterAutospacing="0"/>
        <w:ind w:firstLine="709"/>
        <w:jc w:val="both"/>
        <w:rPr>
          <w:rFonts w:ascii="Arial" w:hAnsi="Arial" w:cs="Arial"/>
        </w:rPr>
      </w:pPr>
      <w:r w:rsidRPr="009D6607">
        <w:rPr>
          <w:rStyle w:val="c1"/>
          <w:i/>
          <w:iCs/>
        </w:rPr>
        <w:t>Виды контроля знаний:</w:t>
      </w:r>
      <w:r w:rsidR="003E7AF3">
        <w:rPr>
          <w:rStyle w:val="c1"/>
          <w:b/>
          <w:bCs/>
        </w:rPr>
        <w:t xml:space="preserve"> </w:t>
      </w:r>
      <w:r w:rsidRPr="009D6607">
        <w:rPr>
          <w:rStyle w:val="c1"/>
        </w:rPr>
        <w:t>текущий, промежуточный и итоговый.</w:t>
      </w:r>
    </w:p>
    <w:p w:rsidR="007541AA" w:rsidRPr="009D6607" w:rsidRDefault="007541AA" w:rsidP="009D6607">
      <w:pPr>
        <w:pStyle w:val="c0"/>
        <w:spacing w:before="0" w:beforeAutospacing="0" w:after="0" w:afterAutospacing="0"/>
        <w:ind w:firstLine="709"/>
        <w:jc w:val="both"/>
        <w:rPr>
          <w:rFonts w:ascii="Arial" w:hAnsi="Arial" w:cs="Arial"/>
        </w:rPr>
      </w:pPr>
      <w:r w:rsidRPr="009D6607">
        <w:rPr>
          <w:rStyle w:val="c1"/>
          <w:i/>
          <w:iCs/>
        </w:rPr>
        <w:t>Формы контроля:</w:t>
      </w:r>
      <w:r w:rsidR="003E7AF3">
        <w:rPr>
          <w:rStyle w:val="c1"/>
        </w:rPr>
        <w:t xml:space="preserve"> </w:t>
      </w:r>
      <w:r w:rsidRPr="009D6607">
        <w:rPr>
          <w:rStyle w:val="c1"/>
        </w:rPr>
        <w:t>устный опрос (от 5 до 25 мин.), контрольный работа по четырём видам речевой деятельности (от 20 до 40 мин), тестирование, практикумы, проверка домашнего задания, контрольные срезы, словарные диктанты (от 3 до 7 мин), тесты (</w:t>
      </w:r>
      <w:proofErr w:type="gramStart"/>
      <w:r w:rsidRPr="009D6607">
        <w:rPr>
          <w:rStyle w:val="c1"/>
        </w:rPr>
        <w:t>от</w:t>
      </w:r>
      <w:proofErr w:type="gramEnd"/>
      <w:r w:rsidRPr="009D6607">
        <w:rPr>
          <w:rStyle w:val="c1"/>
        </w:rPr>
        <w:t xml:space="preserve"> 5 </w:t>
      </w:r>
      <w:proofErr w:type="gramStart"/>
      <w:r w:rsidRPr="009D6607">
        <w:rPr>
          <w:rStyle w:val="c1"/>
        </w:rPr>
        <w:t>до</w:t>
      </w:r>
      <w:proofErr w:type="gramEnd"/>
      <w:r w:rsidRPr="009D6607">
        <w:rPr>
          <w:rStyle w:val="c1"/>
        </w:rPr>
        <w:t xml:space="preserve"> 30 мин.), викторины. Основные приёмы контроля отражены в УМК и реализуются в процессе обучения. Акцент делается на контроль целевых видов речевой деятельности, что соответствует современным тенденциям, предполагающим усиление коммуникативного подхода к обучению иностранному языку.</w:t>
      </w:r>
    </w:p>
    <w:p w:rsidR="007541AA" w:rsidRPr="009D6607" w:rsidRDefault="007541AA" w:rsidP="009D6607">
      <w:pPr>
        <w:pStyle w:val="c0"/>
        <w:spacing w:before="0" w:beforeAutospacing="0" w:after="0" w:afterAutospacing="0"/>
        <w:ind w:firstLine="709"/>
        <w:jc w:val="both"/>
        <w:rPr>
          <w:rStyle w:val="c1"/>
        </w:rPr>
      </w:pPr>
      <w:r w:rsidRPr="009D6607">
        <w:rPr>
          <w:rStyle w:val="c1"/>
        </w:rPr>
        <w:t xml:space="preserve">Контроль на данном этапе осуществляется различными способами: </w:t>
      </w:r>
      <w:proofErr w:type="spellStart"/>
      <w:r w:rsidRPr="009D6607">
        <w:rPr>
          <w:rStyle w:val="c1"/>
        </w:rPr>
        <w:t>аудированием</w:t>
      </w:r>
      <w:proofErr w:type="spellEnd"/>
      <w:r w:rsidRPr="009D6607">
        <w:rPr>
          <w:rStyle w:val="c1"/>
        </w:rPr>
        <w:t>, грамматическими тестами, зачётами по устным темам. По материалам четверти могут быть подготовлены проекты, позволяющие интегрировать такие виды речевой деятельности как письмо, чтение, говорение (уровень репродукции). Качество решения коммуникативной задачи становится главным критерием в оценке речевых умений.</w:t>
      </w:r>
    </w:p>
    <w:p w:rsidR="007541AA" w:rsidRPr="009D6607" w:rsidRDefault="007541AA" w:rsidP="009D6607">
      <w:pPr>
        <w:pStyle w:val="c0"/>
        <w:spacing w:before="0" w:beforeAutospacing="0" w:after="0" w:afterAutospacing="0"/>
        <w:ind w:firstLine="709"/>
        <w:jc w:val="both"/>
        <w:rPr>
          <w:rStyle w:val="c1"/>
          <w:i/>
          <w:iCs/>
          <w:shd w:val="clear" w:color="auto" w:fill="FFFFFF"/>
        </w:rPr>
      </w:pPr>
      <w:r w:rsidRPr="009D6607">
        <w:rPr>
          <w:rStyle w:val="c1"/>
          <w:shd w:val="clear" w:color="auto" w:fill="FFFFFF"/>
        </w:rPr>
        <w:t>В конце каждой четверти</w:t>
      </w:r>
      <w:r w:rsidRPr="009D6607">
        <w:rPr>
          <w:rStyle w:val="c1"/>
          <w:b/>
          <w:bCs/>
          <w:i/>
          <w:iCs/>
          <w:shd w:val="clear" w:color="auto" w:fill="FFFFFF"/>
        </w:rPr>
        <w:t> </w:t>
      </w:r>
      <w:r w:rsidRPr="009D6607">
        <w:rPr>
          <w:rStyle w:val="c1"/>
          <w:shd w:val="clear" w:color="auto" w:fill="FFFFFF"/>
        </w:rPr>
        <w:t xml:space="preserve">рекомендуется провести контроль лексико-грамматических навыков, контроль  коммуникативной компетенции в </w:t>
      </w:r>
      <w:proofErr w:type="spellStart"/>
      <w:r w:rsidRPr="009D6607">
        <w:rPr>
          <w:rStyle w:val="c1"/>
          <w:shd w:val="clear" w:color="auto" w:fill="FFFFFF"/>
        </w:rPr>
        <w:t>аудировании</w:t>
      </w:r>
      <w:proofErr w:type="spellEnd"/>
      <w:r w:rsidRPr="009D6607">
        <w:rPr>
          <w:rStyle w:val="c1"/>
          <w:shd w:val="clear" w:color="auto" w:fill="FFFFFF"/>
        </w:rPr>
        <w:t>, чтении, письме и контроль  коммуникативной компетенции в говорении</w:t>
      </w:r>
      <w:r w:rsidRPr="009D6607">
        <w:rPr>
          <w:rStyle w:val="c1"/>
          <w:b/>
          <w:bCs/>
          <w:i/>
          <w:iCs/>
          <w:shd w:val="clear" w:color="auto" w:fill="FFFFFF"/>
        </w:rPr>
        <w:t>.</w:t>
      </w:r>
      <w:r w:rsidRPr="009D6607">
        <w:rPr>
          <w:rStyle w:val="c1"/>
          <w:shd w:val="clear" w:color="auto" w:fill="FFFFFF"/>
        </w:rPr>
        <w:t> Контрольные задания проверяют речевые навыки и умения по разделам учебника.</w:t>
      </w:r>
    </w:p>
    <w:p w:rsidR="007541AA" w:rsidRPr="009D6607" w:rsidRDefault="007541AA" w:rsidP="009D6607">
      <w:pPr>
        <w:shd w:val="clear" w:color="auto" w:fill="FFFFFF"/>
        <w:spacing w:line="240" w:lineRule="auto"/>
        <w:ind w:firstLine="360"/>
        <w:rPr>
          <w:rFonts w:eastAsia="Times New Roman"/>
          <w:color w:val="000000"/>
          <w:sz w:val="24"/>
          <w:szCs w:val="24"/>
        </w:rPr>
      </w:pPr>
    </w:p>
    <w:p w:rsidR="007541AA" w:rsidRPr="009D6607" w:rsidRDefault="007541AA" w:rsidP="009D6607">
      <w:pPr>
        <w:widowControl w:val="0"/>
        <w:autoSpaceDE w:val="0"/>
        <w:autoSpaceDN w:val="0"/>
        <w:adjustRightInd w:val="0"/>
        <w:spacing w:line="240" w:lineRule="auto"/>
        <w:ind w:firstLine="709"/>
        <w:jc w:val="center"/>
        <w:outlineLvl w:val="0"/>
        <w:rPr>
          <w:rFonts w:eastAsia="Times New Roman"/>
          <w:b/>
          <w:sz w:val="24"/>
          <w:szCs w:val="24"/>
        </w:rPr>
      </w:pPr>
    </w:p>
    <w:p w:rsidR="007541AA" w:rsidRPr="009D6607" w:rsidRDefault="007541AA" w:rsidP="009D6607">
      <w:pPr>
        <w:widowControl w:val="0"/>
        <w:autoSpaceDE w:val="0"/>
        <w:autoSpaceDN w:val="0"/>
        <w:adjustRightInd w:val="0"/>
        <w:spacing w:line="240" w:lineRule="auto"/>
        <w:ind w:firstLine="709"/>
        <w:jc w:val="center"/>
        <w:outlineLvl w:val="0"/>
        <w:rPr>
          <w:rFonts w:eastAsia="Times New Roman"/>
          <w:b/>
          <w:sz w:val="24"/>
          <w:szCs w:val="24"/>
        </w:rPr>
      </w:pPr>
    </w:p>
    <w:p w:rsidR="007541AA" w:rsidRPr="009D6607" w:rsidRDefault="007541AA" w:rsidP="009D6607">
      <w:pPr>
        <w:spacing w:line="240" w:lineRule="auto"/>
        <w:ind w:firstLine="709"/>
        <w:rPr>
          <w:rFonts w:eastAsia="Times New Roman"/>
          <w:b/>
          <w:sz w:val="24"/>
          <w:szCs w:val="24"/>
        </w:rPr>
      </w:pPr>
      <w:r w:rsidRPr="009D6607">
        <w:rPr>
          <w:rFonts w:eastAsia="Times New Roman"/>
          <w:b/>
          <w:sz w:val="24"/>
          <w:szCs w:val="24"/>
        </w:rPr>
        <w:br w:type="page"/>
      </w:r>
    </w:p>
    <w:p w:rsidR="00DF5FA7" w:rsidRPr="009D6607" w:rsidRDefault="00E6137E" w:rsidP="009D6607">
      <w:pPr>
        <w:widowControl w:val="0"/>
        <w:autoSpaceDE w:val="0"/>
        <w:autoSpaceDN w:val="0"/>
        <w:adjustRightInd w:val="0"/>
        <w:spacing w:line="240" w:lineRule="auto"/>
        <w:ind w:firstLine="709"/>
        <w:jc w:val="center"/>
        <w:outlineLvl w:val="0"/>
        <w:rPr>
          <w:rFonts w:eastAsia="Times New Roman"/>
          <w:b/>
          <w:sz w:val="24"/>
          <w:szCs w:val="24"/>
        </w:rPr>
      </w:pPr>
      <w:r>
        <w:rPr>
          <w:rFonts w:eastAsia="Times New Roman"/>
          <w:b/>
          <w:sz w:val="24"/>
          <w:szCs w:val="24"/>
        </w:rPr>
        <w:lastRenderedPageBreak/>
        <w:t>Содержание тем учебного курса</w:t>
      </w:r>
    </w:p>
    <w:p w:rsidR="007541AA" w:rsidRPr="009D6607" w:rsidRDefault="007541AA" w:rsidP="009D6607">
      <w:pPr>
        <w:widowControl w:val="0"/>
        <w:autoSpaceDE w:val="0"/>
        <w:autoSpaceDN w:val="0"/>
        <w:adjustRightInd w:val="0"/>
        <w:spacing w:line="240" w:lineRule="auto"/>
        <w:ind w:firstLine="709"/>
        <w:jc w:val="center"/>
        <w:outlineLvl w:val="0"/>
        <w:rPr>
          <w:rFonts w:eastAsia="Times New Roman"/>
          <w:b/>
          <w:sz w:val="24"/>
          <w:szCs w:val="24"/>
        </w:rPr>
      </w:pPr>
    </w:p>
    <w:tbl>
      <w:tblPr>
        <w:tblStyle w:val="11"/>
        <w:tblW w:w="4983" w:type="pct"/>
        <w:tblInd w:w="32" w:type="dxa"/>
        <w:tblLook w:val="04A0"/>
      </w:tblPr>
      <w:tblGrid>
        <w:gridCol w:w="610"/>
        <w:gridCol w:w="5197"/>
        <w:gridCol w:w="1208"/>
        <w:gridCol w:w="2742"/>
        <w:gridCol w:w="3492"/>
        <w:gridCol w:w="1487"/>
      </w:tblGrid>
      <w:tr w:rsidR="007541AA" w:rsidRPr="009D6607" w:rsidTr="007541AA">
        <w:tc>
          <w:tcPr>
            <w:tcW w:w="0" w:type="auto"/>
            <w:vMerge w:val="restart"/>
            <w:hideMark/>
          </w:tcPr>
          <w:p w:rsidR="007541AA" w:rsidRPr="009D6607" w:rsidRDefault="007541AA" w:rsidP="009D6607">
            <w:pPr>
              <w:rPr>
                <w:sz w:val="24"/>
                <w:szCs w:val="24"/>
              </w:rPr>
            </w:pPr>
            <w:r w:rsidRPr="009D6607">
              <w:rPr>
                <w:sz w:val="24"/>
                <w:szCs w:val="24"/>
              </w:rPr>
              <w:t>№</w:t>
            </w:r>
            <w:r w:rsidRPr="009D6607">
              <w:rPr>
                <w:sz w:val="24"/>
                <w:szCs w:val="24"/>
              </w:rPr>
              <w:br/>
              <w:t>п./</w:t>
            </w:r>
            <w:proofErr w:type="spellStart"/>
            <w:proofErr w:type="gramStart"/>
            <w:r w:rsidRPr="009D6607">
              <w:rPr>
                <w:sz w:val="24"/>
                <w:szCs w:val="24"/>
              </w:rPr>
              <w:t>п</w:t>
            </w:r>
            <w:proofErr w:type="spellEnd"/>
            <w:proofErr w:type="gramEnd"/>
          </w:p>
        </w:tc>
        <w:tc>
          <w:tcPr>
            <w:tcW w:w="0" w:type="auto"/>
            <w:vMerge w:val="restart"/>
            <w:hideMark/>
          </w:tcPr>
          <w:p w:rsidR="007541AA" w:rsidRPr="009D6607" w:rsidRDefault="007541AA" w:rsidP="009D6607">
            <w:pPr>
              <w:rPr>
                <w:sz w:val="24"/>
                <w:szCs w:val="24"/>
              </w:rPr>
            </w:pPr>
            <w:r w:rsidRPr="009D6607">
              <w:rPr>
                <w:sz w:val="24"/>
                <w:szCs w:val="24"/>
              </w:rPr>
              <w:t>Наименование разделов и тем</w:t>
            </w:r>
          </w:p>
        </w:tc>
        <w:tc>
          <w:tcPr>
            <w:tcW w:w="0" w:type="auto"/>
            <w:vMerge w:val="restart"/>
            <w:hideMark/>
          </w:tcPr>
          <w:p w:rsidR="007541AA" w:rsidRPr="009D6607" w:rsidRDefault="007541AA" w:rsidP="009D6607">
            <w:pPr>
              <w:rPr>
                <w:sz w:val="24"/>
                <w:szCs w:val="24"/>
              </w:rPr>
            </w:pPr>
            <w:r w:rsidRPr="009D6607">
              <w:rPr>
                <w:sz w:val="24"/>
                <w:szCs w:val="24"/>
              </w:rPr>
              <w:t>Всего часов</w:t>
            </w:r>
          </w:p>
        </w:tc>
        <w:tc>
          <w:tcPr>
            <w:tcW w:w="0" w:type="auto"/>
            <w:gridSpan w:val="3"/>
            <w:hideMark/>
          </w:tcPr>
          <w:p w:rsidR="007541AA" w:rsidRPr="009D6607" w:rsidRDefault="00E6137E" w:rsidP="009D6607">
            <w:pPr>
              <w:jc w:val="center"/>
              <w:rPr>
                <w:sz w:val="24"/>
                <w:szCs w:val="24"/>
              </w:rPr>
            </w:pPr>
            <w:r>
              <w:rPr>
                <w:sz w:val="24"/>
                <w:szCs w:val="24"/>
              </w:rPr>
              <w:t>Виды учебной деятельности</w:t>
            </w:r>
          </w:p>
        </w:tc>
      </w:tr>
      <w:tr w:rsidR="007541AA" w:rsidRPr="009D6607" w:rsidTr="007541AA">
        <w:tc>
          <w:tcPr>
            <w:tcW w:w="0" w:type="auto"/>
            <w:vMerge/>
            <w:hideMark/>
          </w:tcPr>
          <w:p w:rsidR="007541AA" w:rsidRPr="009D6607" w:rsidRDefault="007541AA" w:rsidP="009D6607">
            <w:pPr>
              <w:rPr>
                <w:sz w:val="24"/>
                <w:szCs w:val="24"/>
              </w:rPr>
            </w:pPr>
          </w:p>
        </w:tc>
        <w:tc>
          <w:tcPr>
            <w:tcW w:w="0" w:type="auto"/>
            <w:vMerge/>
            <w:hideMark/>
          </w:tcPr>
          <w:p w:rsidR="007541AA" w:rsidRPr="009D6607" w:rsidRDefault="007541AA" w:rsidP="009D6607">
            <w:pPr>
              <w:rPr>
                <w:sz w:val="24"/>
                <w:szCs w:val="24"/>
              </w:rPr>
            </w:pPr>
          </w:p>
        </w:tc>
        <w:tc>
          <w:tcPr>
            <w:tcW w:w="0" w:type="auto"/>
            <w:vMerge/>
            <w:hideMark/>
          </w:tcPr>
          <w:p w:rsidR="007541AA" w:rsidRPr="009D6607" w:rsidRDefault="007541AA" w:rsidP="009D6607">
            <w:pPr>
              <w:rPr>
                <w:sz w:val="24"/>
                <w:szCs w:val="24"/>
              </w:rPr>
            </w:pPr>
          </w:p>
        </w:tc>
        <w:tc>
          <w:tcPr>
            <w:tcW w:w="0" w:type="auto"/>
            <w:hideMark/>
          </w:tcPr>
          <w:p w:rsidR="007541AA" w:rsidRPr="009D6607" w:rsidRDefault="007541AA" w:rsidP="009D6607">
            <w:pPr>
              <w:rPr>
                <w:sz w:val="24"/>
                <w:szCs w:val="24"/>
              </w:rPr>
            </w:pPr>
            <w:r w:rsidRPr="009D6607">
              <w:rPr>
                <w:sz w:val="24"/>
                <w:szCs w:val="24"/>
              </w:rPr>
              <w:t>Лабораторные и практические</w:t>
            </w:r>
          </w:p>
        </w:tc>
        <w:tc>
          <w:tcPr>
            <w:tcW w:w="0" w:type="auto"/>
            <w:hideMark/>
          </w:tcPr>
          <w:p w:rsidR="007541AA" w:rsidRPr="009D6607" w:rsidRDefault="007541AA" w:rsidP="009D6607">
            <w:pPr>
              <w:rPr>
                <w:sz w:val="24"/>
                <w:szCs w:val="24"/>
              </w:rPr>
            </w:pPr>
            <w:r w:rsidRPr="009D6607">
              <w:rPr>
                <w:sz w:val="24"/>
                <w:szCs w:val="24"/>
              </w:rPr>
              <w:t>Контрольные и диагностические работы</w:t>
            </w:r>
          </w:p>
        </w:tc>
        <w:tc>
          <w:tcPr>
            <w:tcW w:w="0" w:type="auto"/>
            <w:hideMark/>
          </w:tcPr>
          <w:p w:rsidR="007541AA" w:rsidRPr="009D6607" w:rsidRDefault="007541AA" w:rsidP="009D6607">
            <w:pPr>
              <w:rPr>
                <w:sz w:val="24"/>
                <w:szCs w:val="24"/>
              </w:rPr>
            </w:pPr>
            <w:r w:rsidRPr="009D6607">
              <w:rPr>
                <w:sz w:val="24"/>
                <w:szCs w:val="24"/>
              </w:rPr>
              <w:t>Примечание</w:t>
            </w:r>
          </w:p>
        </w:tc>
      </w:tr>
      <w:tr w:rsidR="007541AA" w:rsidRPr="009D6607" w:rsidTr="007541AA">
        <w:tc>
          <w:tcPr>
            <w:tcW w:w="0" w:type="auto"/>
            <w:hideMark/>
          </w:tcPr>
          <w:p w:rsidR="007541AA" w:rsidRPr="009D6607" w:rsidRDefault="007541AA" w:rsidP="009D6607">
            <w:pPr>
              <w:rPr>
                <w:sz w:val="24"/>
                <w:szCs w:val="24"/>
              </w:rPr>
            </w:pPr>
            <w:r w:rsidRPr="009D6607">
              <w:rPr>
                <w:sz w:val="24"/>
                <w:szCs w:val="24"/>
              </w:rPr>
              <w:t>I.</w:t>
            </w:r>
          </w:p>
        </w:tc>
        <w:tc>
          <w:tcPr>
            <w:tcW w:w="0" w:type="auto"/>
            <w:hideMark/>
          </w:tcPr>
          <w:p w:rsidR="007541AA" w:rsidRPr="009D6607" w:rsidRDefault="007541AA" w:rsidP="009D6607">
            <w:pPr>
              <w:rPr>
                <w:sz w:val="24"/>
                <w:szCs w:val="24"/>
              </w:rPr>
            </w:pPr>
            <w:r w:rsidRPr="009D6607">
              <w:rPr>
                <w:rFonts w:eastAsia="Calibri"/>
                <w:sz w:val="24"/>
                <w:szCs w:val="24"/>
                <w:lang w:val="en-US" w:eastAsia="en-US"/>
              </w:rPr>
              <w:t xml:space="preserve">Travelling in Russia and abroad. </w:t>
            </w:r>
            <w:r w:rsidRPr="009D6607">
              <w:rPr>
                <w:rFonts w:eastAsia="Calibri"/>
                <w:sz w:val="24"/>
                <w:szCs w:val="24"/>
                <w:lang w:eastAsia="en-US"/>
              </w:rPr>
              <w:t>Путешествие в России и за границей</w:t>
            </w:r>
          </w:p>
        </w:tc>
        <w:tc>
          <w:tcPr>
            <w:tcW w:w="0" w:type="auto"/>
            <w:hideMark/>
          </w:tcPr>
          <w:p w:rsidR="007541AA" w:rsidRPr="009D6607" w:rsidRDefault="007541AA" w:rsidP="009D6607">
            <w:pPr>
              <w:rPr>
                <w:sz w:val="24"/>
                <w:szCs w:val="24"/>
              </w:rPr>
            </w:pPr>
            <w:r w:rsidRPr="009D6607">
              <w:rPr>
                <w:sz w:val="24"/>
                <w:szCs w:val="24"/>
                <w:lang w:val="en-US"/>
              </w:rPr>
              <w:t xml:space="preserve">14 </w:t>
            </w:r>
            <w:r w:rsidRPr="009D6607">
              <w:rPr>
                <w:sz w:val="24"/>
                <w:szCs w:val="24"/>
              </w:rPr>
              <w:t>часов</w:t>
            </w:r>
          </w:p>
        </w:tc>
        <w:tc>
          <w:tcPr>
            <w:tcW w:w="0" w:type="auto"/>
            <w:hideMark/>
          </w:tcPr>
          <w:p w:rsidR="007541AA" w:rsidRPr="009D6607" w:rsidRDefault="00356513" w:rsidP="009D6607">
            <w:pPr>
              <w:rPr>
                <w:sz w:val="24"/>
                <w:szCs w:val="24"/>
              </w:rPr>
            </w:pPr>
            <w:r>
              <w:rPr>
                <w:sz w:val="24"/>
                <w:szCs w:val="24"/>
              </w:rPr>
              <w:t xml:space="preserve">12 </w:t>
            </w:r>
            <w:r w:rsidR="007541AA" w:rsidRPr="009D6607">
              <w:rPr>
                <w:sz w:val="24"/>
                <w:szCs w:val="24"/>
              </w:rPr>
              <w:t>час.</w:t>
            </w:r>
          </w:p>
        </w:tc>
        <w:tc>
          <w:tcPr>
            <w:tcW w:w="0" w:type="auto"/>
            <w:hideMark/>
          </w:tcPr>
          <w:p w:rsidR="007541AA" w:rsidRPr="009D6607" w:rsidRDefault="00356513" w:rsidP="009D6607">
            <w:pPr>
              <w:rPr>
                <w:sz w:val="24"/>
                <w:szCs w:val="24"/>
              </w:rPr>
            </w:pPr>
            <w:r>
              <w:rPr>
                <w:sz w:val="24"/>
                <w:szCs w:val="24"/>
              </w:rPr>
              <w:t xml:space="preserve">2 </w:t>
            </w:r>
            <w:r w:rsidR="007541AA" w:rsidRPr="009D6607">
              <w:rPr>
                <w:sz w:val="24"/>
                <w:szCs w:val="24"/>
              </w:rPr>
              <w:t>час.</w:t>
            </w:r>
          </w:p>
        </w:tc>
        <w:tc>
          <w:tcPr>
            <w:tcW w:w="0" w:type="auto"/>
            <w:hideMark/>
          </w:tcPr>
          <w:p w:rsidR="007541AA" w:rsidRPr="009D6607" w:rsidRDefault="007541AA" w:rsidP="009D6607">
            <w:pPr>
              <w:rPr>
                <w:sz w:val="24"/>
                <w:szCs w:val="24"/>
              </w:rPr>
            </w:pPr>
            <w:r w:rsidRPr="009D6607">
              <w:rPr>
                <w:sz w:val="24"/>
                <w:szCs w:val="24"/>
              </w:rPr>
              <w:t> </w:t>
            </w:r>
          </w:p>
        </w:tc>
      </w:tr>
      <w:tr w:rsidR="007541AA" w:rsidRPr="009D6607" w:rsidTr="007541AA">
        <w:tc>
          <w:tcPr>
            <w:tcW w:w="0" w:type="auto"/>
            <w:hideMark/>
          </w:tcPr>
          <w:p w:rsidR="007541AA" w:rsidRPr="009D6607" w:rsidRDefault="007541AA" w:rsidP="009D6607">
            <w:pPr>
              <w:rPr>
                <w:sz w:val="24"/>
                <w:szCs w:val="24"/>
              </w:rPr>
            </w:pPr>
            <w:r w:rsidRPr="009D6607">
              <w:rPr>
                <w:sz w:val="24"/>
                <w:szCs w:val="24"/>
              </w:rPr>
              <w:t>II.</w:t>
            </w:r>
          </w:p>
        </w:tc>
        <w:tc>
          <w:tcPr>
            <w:tcW w:w="0" w:type="auto"/>
            <w:hideMark/>
          </w:tcPr>
          <w:p w:rsidR="007541AA" w:rsidRPr="009D6607" w:rsidRDefault="007541AA" w:rsidP="009D6607">
            <w:pPr>
              <w:rPr>
                <w:sz w:val="24"/>
                <w:szCs w:val="24"/>
              </w:rPr>
            </w:pPr>
            <w:r w:rsidRPr="009D6607">
              <w:rPr>
                <w:rFonts w:eastAsia="Calibri"/>
                <w:sz w:val="24"/>
                <w:szCs w:val="24"/>
                <w:lang w:val="en-US" w:eastAsia="en-US"/>
              </w:rPr>
              <w:t xml:space="preserve">Visiting Britain. </w:t>
            </w:r>
            <w:r w:rsidRPr="009D6607">
              <w:rPr>
                <w:rFonts w:eastAsia="Calibri"/>
                <w:sz w:val="24"/>
                <w:szCs w:val="24"/>
                <w:lang w:eastAsia="en-US"/>
              </w:rPr>
              <w:t>Визит в Британию</w:t>
            </w:r>
          </w:p>
        </w:tc>
        <w:tc>
          <w:tcPr>
            <w:tcW w:w="0" w:type="auto"/>
            <w:hideMark/>
          </w:tcPr>
          <w:p w:rsidR="007541AA" w:rsidRPr="009D6607" w:rsidRDefault="007541AA" w:rsidP="009D6607">
            <w:pPr>
              <w:rPr>
                <w:sz w:val="24"/>
                <w:szCs w:val="24"/>
              </w:rPr>
            </w:pPr>
            <w:r w:rsidRPr="009D6607">
              <w:rPr>
                <w:sz w:val="24"/>
                <w:szCs w:val="24"/>
              </w:rPr>
              <w:t> </w:t>
            </w:r>
            <w:r w:rsidRPr="009D6607">
              <w:rPr>
                <w:sz w:val="24"/>
                <w:szCs w:val="24"/>
                <w:lang w:val="en-US"/>
              </w:rPr>
              <w:t xml:space="preserve">13 </w:t>
            </w:r>
            <w:r w:rsidRPr="009D6607">
              <w:rPr>
                <w:sz w:val="24"/>
                <w:szCs w:val="24"/>
              </w:rPr>
              <w:t>часов</w:t>
            </w:r>
          </w:p>
        </w:tc>
        <w:tc>
          <w:tcPr>
            <w:tcW w:w="0" w:type="auto"/>
            <w:hideMark/>
          </w:tcPr>
          <w:p w:rsidR="007541AA" w:rsidRPr="009D6607" w:rsidRDefault="007541AA" w:rsidP="009D6607">
            <w:pPr>
              <w:rPr>
                <w:sz w:val="24"/>
                <w:szCs w:val="24"/>
              </w:rPr>
            </w:pPr>
            <w:r w:rsidRPr="009D6607">
              <w:rPr>
                <w:sz w:val="24"/>
                <w:szCs w:val="24"/>
              </w:rPr>
              <w:t> </w:t>
            </w:r>
            <w:r w:rsidR="00356513">
              <w:rPr>
                <w:sz w:val="24"/>
                <w:szCs w:val="24"/>
              </w:rPr>
              <w:t>12 час.</w:t>
            </w:r>
          </w:p>
        </w:tc>
        <w:tc>
          <w:tcPr>
            <w:tcW w:w="0" w:type="auto"/>
            <w:hideMark/>
          </w:tcPr>
          <w:p w:rsidR="007541AA" w:rsidRPr="009D6607" w:rsidRDefault="007541AA" w:rsidP="009D6607">
            <w:pPr>
              <w:rPr>
                <w:sz w:val="24"/>
                <w:szCs w:val="24"/>
              </w:rPr>
            </w:pPr>
            <w:r w:rsidRPr="009D6607">
              <w:rPr>
                <w:sz w:val="24"/>
                <w:szCs w:val="24"/>
              </w:rPr>
              <w:t> </w:t>
            </w:r>
            <w:r w:rsidR="00356513">
              <w:rPr>
                <w:sz w:val="24"/>
                <w:szCs w:val="24"/>
              </w:rPr>
              <w:t>1 час</w:t>
            </w:r>
          </w:p>
        </w:tc>
        <w:tc>
          <w:tcPr>
            <w:tcW w:w="0" w:type="auto"/>
            <w:hideMark/>
          </w:tcPr>
          <w:p w:rsidR="007541AA" w:rsidRPr="009D6607" w:rsidRDefault="007541AA" w:rsidP="009D6607">
            <w:pPr>
              <w:rPr>
                <w:sz w:val="24"/>
                <w:szCs w:val="24"/>
              </w:rPr>
            </w:pPr>
            <w:r w:rsidRPr="009D6607">
              <w:rPr>
                <w:sz w:val="24"/>
                <w:szCs w:val="24"/>
              </w:rPr>
              <w:t> </w:t>
            </w:r>
          </w:p>
        </w:tc>
      </w:tr>
      <w:tr w:rsidR="00356513" w:rsidRPr="009D6607" w:rsidTr="007541AA">
        <w:tc>
          <w:tcPr>
            <w:tcW w:w="0" w:type="auto"/>
            <w:hideMark/>
          </w:tcPr>
          <w:p w:rsidR="00356513" w:rsidRPr="009D6607" w:rsidRDefault="00356513" w:rsidP="009D6607">
            <w:pPr>
              <w:rPr>
                <w:sz w:val="24"/>
                <w:szCs w:val="24"/>
              </w:rPr>
            </w:pPr>
            <w:r w:rsidRPr="009D6607">
              <w:rPr>
                <w:sz w:val="24"/>
                <w:szCs w:val="24"/>
              </w:rPr>
              <w:t>III.</w:t>
            </w:r>
          </w:p>
        </w:tc>
        <w:tc>
          <w:tcPr>
            <w:tcW w:w="0" w:type="auto"/>
            <w:hideMark/>
          </w:tcPr>
          <w:p w:rsidR="00356513" w:rsidRPr="009D6607" w:rsidRDefault="00356513" w:rsidP="009D6607">
            <w:pPr>
              <w:rPr>
                <w:sz w:val="24"/>
                <w:szCs w:val="24"/>
              </w:rPr>
            </w:pPr>
            <w:r w:rsidRPr="009D6607">
              <w:rPr>
                <w:rFonts w:eastAsia="Calibri"/>
                <w:sz w:val="24"/>
                <w:szCs w:val="24"/>
                <w:lang w:val="en-US" w:eastAsia="en-US"/>
              </w:rPr>
              <w:t xml:space="preserve">Biography. </w:t>
            </w:r>
            <w:r w:rsidRPr="009D6607">
              <w:rPr>
                <w:rFonts w:eastAsia="Calibri"/>
                <w:sz w:val="24"/>
                <w:szCs w:val="24"/>
                <w:lang w:eastAsia="en-US"/>
              </w:rPr>
              <w:t>Биография</w:t>
            </w:r>
          </w:p>
        </w:tc>
        <w:tc>
          <w:tcPr>
            <w:tcW w:w="0" w:type="auto"/>
            <w:hideMark/>
          </w:tcPr>
          <w:p w:rsidR="00356513" w:rsidRPr="009D6607" w:rsidRDefault="00356513" w:rsidP="009D6607">
            <w:pPr>
              <w:rPr>
                <w:sz w:val="24"/>
                <w:szCs w:val="24"/>
              </w:rPr>
            </w:pPr>
            <w:r w:rsidRPr="009D6607">
              <w:rPr>
                <w:sz w:val="24"/>
                <w:szCs w:val="24"/>
              </w:rPr>
              <w:t> 14 часов</w:t>
            </w:r>
          </w:p>
        </w:tc>
        <w:tc>
          <w:tcPr>
            <w:tcW w:w="0" w:type="auto"/>
            <w:hideMark/>
          </w:tcPr>
          <w:p w:rsidR="00356513" w:rsidRPr="009D6607" w:rsidRDefault="00356513" w:rsidP="00E6137E">
            <w:pPr>
              <w:rPr>
                <w:sz w:val="24"/>
                <w:szCs w:val="24"/>
              </w:rPr>
            </w:pPr>
            <w:r w:rsidRPr="009D6607">
              <w:rPr>
                <w:sz w:val="24"/>
                <w:szCs w:val="24"/>
              </w:rPr>
              <w:t> </w:t>
            </w:r>
            <w:r>
              <w:rPr>
                <w:sz w:val="24"/>
                <w:szCs w:val="24"/>
              </w:rPr>
              <w:t>13 час.</w:t>
            </w:r>
          </w:p>
        </w:tc>
        <w:tc>
          <w:tcPr>
            <w:tcW w:w="0" w:type="auto"/>
            <w:hideMark/>
          </w:tcPr>
          <w:p w:rsidR="00356513" w:rsidRPr="009D6607" w:rsidRDefault="00356513" w:rsidP="00E6137E">
            <w:pPr>
              <w:rPr>
                <w:sz w:val="24"/>
                <w:szCs w:val="24"/>
              </w:rPr>
            </w:pPr>
            <w:r w:rsidRPr="009D6607">
              <w:rPr>
                <w:sz w:val="24"/>
                <w:szCs w:val="24"/>
              </w:rPr>
              <w:t> </w:t>
            </w:r>
            <w:r>
              <w:rPr>
                <w:sz w:val="24"/>
                <w:szCs w:val="24"/>
              </w:rPr>
              <w:t>1 час</w:t>
            </w:r>
          </w:p>
        </w:tc>
        <w:tc>
          <w:tcPr>
            <w:tcW w:w="0" w:type="auto"/>
            <w:hideMark/>
          </w:tcPr>
          <w:p w:rsidR="00356513" w:rsidRPr="009D6607" w:rsidRDefault="00356513" w:rsidP="009D6607">
            <w:pPr>
              <w:rPr>
                <w:sz w:val="24"/>
                <w:szCs w:val="24"/>
              </w:rPr>
            </w:pPr>
            <w:r w:rsidRPr="009D6607">
              <w:rPr>
                <w:sz w:val="24"/>
                <w:szCs w:val="24"/>
              </w:rPr>
              <w:t> </w:t>
            </w:r>
          </w:p>
        </w:tc>
      </w:tr>
      <w:tr w:rsidR="00356513" w:rsidRPr="009D6607" w:rsidTr="007541AA">
        <w:tc>
          <w:tcPr>
            <w:tcW w:w="0" w:type="auto"/>
            <w:hideMark/>
          </w:tcPr>
          <w:p w:rsidR="00356513" w:rsidRPr="009D6607" w:rsidRDefault="00356513" w:rsidP="009D6607">
            <w:pPr>
              <w:rPr>
                <w:sz w:val="24"/>
                <w:szCs w:val="24"/>
                <w:lang w:val="en-US"/>
              </w:rPr>
            </w:pPr>
            <w:r w:rsidRPr="009D6607">
              <w:rPr>
                <w:sz w:val="24"/>
                <w:szCs w:val="24"/>
                <w:lang w:val="en-US"/>
              </w:rPr>
              <w:t>IV.</w:t>
            </w:r>
          </w:p>
          <w:p w:rsidR="00356513" w:rsidRPr="009D6607" w:rsidRDefault="00356513" w:rsidP="009D6607">
            <w:pPr>
              <w:rPr>
                <w:sz w:val="24"/>
                <w:szCs w:val="24"/>
              </w:rPr>
            </w:pPr>
          </w:p>
          <w:p w:rsidR="00356513" w:rsidRPr="009D6607" w:rsidRDefault="00356513" w:rsidP="009D6607">
            <w:pPr>
              <w:rPr>
                <w:sz w:val="24"/>
                <w:szCs w:val="24"/>
              </w:rPr>
            </w:pPr>
          </w:p>
        </w:tc>
        <w:tc>
          <w:tcPr>
            <w:tcW w:w="0" w:type="auto"/>
            <w:hideMark/>
          </w:tcPr>
          <w:p w:rsidR="00356513" w:rsidRPr="009D6607" w:rsidRDefault="00356513" w:rsidP="009D6607">
            <w:pPr>
              <w:rPr>
                <w:rFonts w:eastAsia="Calibri"/>
                <w:sz w:val="24"/>
                <w:szCs w:val="24"/>
                <w:lang w:val="en-US" w:eastAsia="en-US"/>
              </w:rPr>
            </w:pPr>
            <w:r w:rsidRPr="009D6607">
              <w:rPr>
                <w:rFonts w:eastAsia="Calibri"/>
                <w:sz w:val="24"/>
                <w:szCs w:val="24"/>
                <w:lang w:val="en-US" w:eastAsia="en-US"/>
              </w:rPr>
              <w:t xml:space="preserve">Traditions, holidays, festivals. </w:t>
            </w:r>
            <w:r w:rsidRPr="009D6607">
              <w:rPr>
                <w:rFonts w:eastAsia="Calibri"/>
                <w:sz w:val="24"/>
                <w:szCs w:val="24"/>
                <w:lang w:eastAsia="en-US"/>
              </w:rPr>
              <w:t>Традиции, праздники, фестивали</w:t>
            </w:r>
          </w:p>
        </w:tc>
        <w:tc>
          <w:tcPr>
            <w:tcW w:w="0" w:type="auto"/>
            <w:hideMark/>
          </w:tcPr>
          <w:p w:rsidR="00356513" w:rsidRPr="009D6607" w:rsidRDefault="00356513" w:rsidP="009D6607">
            <w:pPr>
              <w:rPr>
                <w:sz w:val="24"/>
                <w:szCs w:val="24"/>
              </w:rPr>
            </w:pPr>
            <w:r w:rsidRPr="009D6607">
              <w:rPr>
                <w:sz w:val="24"/>
                <w:szCs w:val="24"/>
              </w:rPr>
              <w:t>16 часов</w:t>
            </w:r>
          </w:p>
        </w:tc>
        <w:tc>
          <w:tcPr>
            <w:tcW w:w="0" w:type="auto"/>
            <w:hideMark/>
          </w:tcPr>
          <w:p w:rsidR="00356513" w:rsidRPr="009D6607" w:rsidRDefault="00356513" w:rsidP="00356513">
            <w:pPr>
              <w:rPr>
                <w:sz w:val="24"/>
                <w:szCs w:val="24"/>
              </w:rPr>
            </w:pPr>
            <w:r w:rsidRPr="009D6607">
              <w:rPr>
                <w:sz w:val="24"/>
                <w:szCs w:val="24"/>
              </w:rPr>
              <w:t> </w:t>
            </w:r>
            <w:r>
              <w:rPr>
                <w:sz w:val="24"/>
                <w:szCs w:val="24"/>
              </w:rPr>
              <w:t>15 час.</w:t>
            </w:r>
          </w:p>
        </w:tc>
        <w:tc>
          <w:tcPr>
            <w:tcW w:w="0" w:type="auto"/>
            <w:hideMark/>
          </w:tcPr>
          <w:p w:rsidR="00356513" w:rsidRPr="009D6607" w:rsidRDefault="00356513" w:rsidP="00E6137E">
            <w:pPr>
              <w:rPr>
                <w:sz w:val="24"/>
                <w:szCs w:val="24"/>
              </w:rPr>
            </w:pPr>
            <w:r w:rsidRPr="009D6607">
              <w:rPr>
                <w:sz w:val="24"/>
                <w:szCs w:val="24"/>
              </w:rPr>
              <w:t> </w:t>
            </w:r>
            <w:r>
              <w:rPr>
                <w:sz w:val="24"/>
                <w:szCs w:val="24"/>
              </w:rPr>
              <w:t>1 час</w:t>
            </w:r>
          </w:p>
        </w:tc>
        <w:tc>
          <w:tcPr>
            <w:tcW w:w="0" w:type="auto"/>
            <w:hideMark/>
          </w:tcPr>
          <w:p w:rsidR="00356513" w:rsidRPr="009D6607" w:rsidRDefault="00356513" w:rsidP="009D6607">
            <w:pPr>
              <w:rPr>
                <w:sz w:val="24"/>
                <w:szCs w:val="24"/>
              </w:rPr>
            </w:pPr>
          </w:p>
        </w:tc>
      </w:tr>
      <w:tr w:rsidR="00356513" w:rsidRPr="009D6607" w:rsidTr="007541AA">
        <w:tc>
          <w:tcPr>
            <w:tcW w:w="0" w:type="auto"/>
            <w:hideMark/>
          </w:tcPr>
          <w:p w:rsidR="00356513" w:rsidRPr="009D6607" w:rsidRDefault="00356513" w:rsidP="009D6607">
            <w:pPr>
              <w:rPr>
                <w:sz w:val="24"/>
                <w:szCs w:val="24"/>
              </w:rPr>
            </w:pPr>
            <w:r w:rsidRPr="009D6607">
              <w:rPr>
                <w:sz w:val="24"/>
                <w:szCs w:val="24"/>
              </w:rPr>
              <w:t>V. </w:t>
            </w:r>
          </w:p>
        </w:tc>
        <w:tc>
          <w:tcPr>
            <w:tcW w:w="0" w:type="auto"/>
            <w:hideMark/>
          </w:tcPr>
          <w:p w:rsidR="00356513" w:rsidRPr="009D6607" w:rsidRDefault="00356513" w:rsidP="009D6607">
            <w:pPr>
              <w:rPr>
                <w:sz w:val="24"/>
                <w:szCs w:val="24"/>
              </w:rPr>
            </w:pPr>
          </w:p>
          <w:p w:rsidR="00356513" w:rsidRPr="009D6607" w:rsidRDefault="00356513" w:rsidP="009D6607">
            <w:pPr>
              <w:rPr>
                <w:sz w:val="24"/>
                <w:szCs w:val="24"/>
              </w:rPr>
            </w:pPr>
            <w:r w:rsidRPr="009D6607">
              <w:rPr>
                <w:rFonts w:eastAsia="Calibri"/>
                <w:sz w:val="24"/>
                <w:szCs w:val="24"/>
                <w:lang w:val="en-US" w:eastAsia="en-US"/>
              </w:rPr>
              <w:t>It</w:t>
            </w:r>
            <w:r w:rsidRPr="009D6607">
              <w:rPr>
                <w:rFonts w:eastAsia="Calibri"/>
                <w:sz w:val="24"/>
                <w:szCs w:val="24"/>
                <w:lang w:eastAsia="en-US"/>
              </w:rPr>
              <w:t>’</w:t>
            </w:r>
            <w:r w:rsidRPr="009D6607">
              <w:rPr>
                <w:rFonts w:eastAsia="Calibri"/>
                <w:sz w:val="24"/>
                <w:szCs w:val="24"/>
                <w:lang w:val="en-US" w:eastAsia="en-US"/>
              </w:rPr>
              <w:t>s</w:t>
            </w:r>
            <w:r w:rsidRPr="009D6607">
              <w:rPr>
                <w:rFonts w:eastAsia="Calibri"/>
                <w:sz w:val="24"/>
                <w:szCs w:val="24"/>
                <w:lang w:eastAsia="en-US"/>
              </w:rPr>
              <w:t xml:space="preserve"> </w:t>
            </w:r>
            <w:r w:rsidRPr="009D6607">
              <w:rPr>
                <w:rFonts w:eastAsia="Calibri"/>
                <w:sz w:val="24"/>
                <w:szCs w:val="24"/>
                <w:lang w:val="en-US" w:eastAsia="en-US"/>
              </w:rPr>
              <w:t>a</w:t>
            </w:r>
            <w:r w:rsidRPr="009D6607">
              <w:rPr>
                <w:rFonts w:eastAsia="Calibri"/>
                <w:sz w:val="24"/>
                <w:szCs w:val="24"/>
                <w:lang w:eastAsia="en-US"/>
              </w:rPr>
              <w:t xml:space="preserve"> </w:t>
            </w:r>
            <w:r w:rsidRPr="009D6607">
              <w:rPr>
                <w:rFonts w:eastAsia="Calibri"/>
                <w:sz w:val="24"/>
                <w:szCs w:val="24"/>
                <w:lang w:val="en-US" w:eastAsia="en-US"/>
              </w:rPr>
              <w:t>wonderful</w:t>
            </w:r>
            <w:r w:rsidRPr="009D6607">
              <w:rPr>
                <w:rFonts w:eastAsia="Calibri"/>
                <w:sz w:val="24"/>
                <w:szCs w:val="24"/>
                <w:lang w:eastAsia="en-US"/>
              </w:rPr>
              <w:t xml:space="preserve"> </w:t>
            </w:r>
            <w:r w:rsidRPr="009D6607">
              <w:rPr>
                <w:rFonts w:eastAsia="Calibri"/>
                <w:sz w:val="24"/>
                <w:szCs w:val="24"/>
                <w:lang w:val="en-US" w:eastAsia="en-US"/>
              </w:rPr>
              <w:t>world</w:t>
            </w:r>
            <w:r w:rsidRPr="009D6607">
              <w:rPr>
                <w:rFonts w:eastAsia="Calibri"/>
                <w:sz w:val="24"/>
                <w:szCs w:val="24"/>
                <w:lang w:eastAsia="en-US"/>
              </w:rPr>
              <w:t>! Какой прекрасный мир!</w:t>
            </w:r>
          </w:p>
        </w:tc>
        <w:tc>
          <w:tcPr>
            <w:tcW w:w="0" w:type="auto"/>
            <w:hideMark/>
          </w:tcPr>
          <w:p w:rsidR="00356513" w:rsidRPr="009D6607" w:rsidRDefault="00CD1FD4" w:rsidP="009D6607">
            <w:pPr>
              <w:rPr>
                <w:sz w:val="24"/>
                <w:szCs w:val="24"/>
              </w:rPr>
            </w:pPr>
            <w:r>
              <w:rPr>
                <w:sz w:val="24"/>
                <w:szCs w:val="24"/>
              </w:rPr>
              <w:t> 14</w:t>
            </w:r>
            <w:r w:rsidR="00356513" w:rsidRPr="009D6607">
              <w:rPr>
                <w:sz w:val="24"/>
                <w:szCs w:val="24"/>
              </w:rPr>
              <w:t xml:space="preserve"> часов</w:t>
            </w:r>
          </w:p>
        </w:tc>
        <w:tc>
          <w:tcPr>
            <w:tcW w:w="0" w:type="auto"/>
            <w:hideMark/>
          </w:tcPr>
          <w:p w:rsidR="00356513" w:rsidRPr="009D6607" w:rsidRDefault="00356513" w:rsidP="00E6137E">
            <w:pPr>
              <w:rPr>
                <w:sz w:val="24"/>
                <w:szCs w:val="24"/>
              </w:rPr>
            </w:pPr>
            <w:r w:rsidRPr="009D6607">
              <w:rPr>
                <w:sz w:val="24"/>
                <w:szCs w:val="24"/>
              </w:rPr>
              <w:t> </w:t>
            </w:r>
            <w:r w:rsidR="00CD1FD4">
              <w:rPr>
                <w:sz w:val="24"/>
                <w:szCs w:val="24"/>
              </w:rPr>
              <w:t>13</w:t>
            </w:r>
            <w:r>
              <w:rPr>
                <w:sz w:val="24"/>
                <w:szCs w:val="24"/>
              </w:rPr>
              <w:t xml:space="preserve"> час.</w:t>
            </w:r>
          </w:p>
        </w:tc>
        <w:tc>
          <w:tcPr>
            <w:tcW w:w="0" w:type="auto"/>
            <w:hideMark/>
          </w:tcPr>
          <w:p w:rsidR="00356513" w:rsidRPr="009D6607" w:rsidRDefault="00356513" w:rsidP="00E6137E">
            <w:pPr>
              <w:rPr>
                <w:sz w:val="24"/>
                <w:szCs w:val="24"/>
              </w:rPr>
            </w:pPr>
            <w:r w:rsidRPr="009D6607">
              <w:rPr>
                <w:sz w:val="24"/>
                <w:szCs w:val="24"/>
              </w:rPr>
              <w:t> </w:t>
            </w:r>
            <w:r>
              <w:rPr>
                <w:sz w:val="24"/>
                <w:szCs w:val="24"/>
              </w:rPr>
              <w:t>1 час</w:t>
            </w:r>
          </w:p>
        </w:tc>
        <w:tc>
          <w:tcPr>
            <w:tcW w:w="0" w:type="auto"/>
            <w:hideMark/>
          </w:tcPr>
          <w:p w:rsidR="00356513" w:rsidRPr="009D6607" w:rsidRDefault="00356513" w:rsidP="009D6607">
            <w:pPr>
              <w:rPr>
                <w:sz w:val="24"/>
                <w:szCs w:val="24"/>
              </w:rPr>
            </w:pPr>
            <w:r w:rsidRPr="009D6607">
              <w:rPr>
                <w:sz w:val="24"/>
                <w:szCs w:val="24"/>
              </w:rPr>
              <w:t> </w:t>
            </w:r>
          </w:p>
        </w:tc>
      </w:tr>
      <w:tr w:rsidR="00356513" w:rsidRPr="009D6607" w:rsidTr="007541AA">
        <w:tc>
          <w:tcPr>
            <w:tcW w:w="0" w:type="auto"/>
            <w:hideMark/>
          </w:tcPr>
          <w:p w:rsidR="00356513" w:rsidRPr="009D6607" w:rsidRDefault="00356513" w:rsidP="009D6607">
            <w:pPr>
              <w:rPr>
                <w:sz w:val="24"/>
                <w:szCs w:val="24"/>
              </w:rPr>
            </w:pPr>
          </w:p>
          <w:p w:rsidR="00356513" w:rsidRPr="009D6607" w:rsidRDefault="00356513" w:rsidP="009D6607">
            <w:pPr>
              <w:rPr>
                <w:sz w:val="24"/>
                <w:szCs w:val="24"/>
                <w:lang w:val="en-US"/>
              </w:rPr>
            </w:pPr>
            <w:r w:rsidRPr="009D6607">
              <w:rPr>
                <w:sz w:val="24"/>
                <w:szCs w:val="24"/>
                <w:lang w:val="en-US"/>
              </w:rPr>
              <w:t>VI.</w:t>
            </w:r>
          </w:p>
        </w:tc>
        <w:tc>
          <w:tcPr>
            <w:tcW w:w="0" w:type="auto"/>
            <w:hideMark/>
          </w:tcPr>
          <w:p w:rsidR="00356513" w:rsidRPr="009D6607" w:rsidRDefault="00356513" w:rsidP="009D6607">
            <w:pPr>
              <w:rPr>
                <w:sz w:val="24"/>
                <w:szCs w:val="24"/>
                <w:lang w:val="en-US"/>
              </w:rPr>
            </w:pPr>
            <w:r w:rsidRPr="009D6607">
              <w:rPr>
                <w:rFonts w:eastAsia="Calibri"/>
                <w:sz w:val="24"/>
                <w:szCs w:val="24"/>
                <w:lang w:val="en-US" w:eastAsia="en-US"/>
              </w:rPr>
              <w:t xml:space="preserve">The way we look. </w:t>
            </w:r>
            <w:r w:rsidRPr="009D6607">
              <w:rPr>
                <w:rFonts w:eastAsia="Calibri"/>
                <w:sz w:val="24"/>
                <w:szCs w:val="24"/>
                <w:lang w:eastAsia="en-US"/>
              </w:rPr>
              <w:t>Как</w:t>
            </w:r>
            <w:r w:rsidRPr="009D6607">
              <w:rPr>
                <w:rFonts w:eastAsia="Calibri"/>
                <w:sz w:val="24"/>
                <w:szCs w:val="24"/>
                <w:lang w:val="en-US" w:eastAsia="en-US"/>
              </w:rPr>
              <w:t xml:space="preserve"> </w:t>
            </w:r>
            <w:r w:rsidRPr="009D6607">
              <w:rPr>
                <w:rFonts w:eastAsia="Calibri"/>
                <w:sz w:val="24"/>
                <w:szCs w:val="24"/>
                <w:lang w:eastAsia="en-US"/>
              </w:rPr>
              <w:t>мы</w:t>
            </w:r>
            <w:r w:rsidRPr="009D6607">
              <w:rPr>
                <w:rFonts w:eastAsia="Calibri"/>
                <w:sz w:val="24"/>
                <w:szCs w:val="24"/>
                <w:lang w:val="en-US" w:eastAsia="en-US"/>
              </w:rPr>
              <w:t xml:space="preserve"> </w:t>
            </w:r>
            <w:r w:rsidRPr="009D6607">
              <w:rPr>
                <w:rFonts w:eastAsia="Calibri"/>
                <w:sz w:val="24"/>
                <w:szCs w:val="24"/>
                <w:lang w:eastAsia="en-US"/>
              </w:rPr>
              <w:t>выглядим</w:t>
            </w:r>
          </w:p>
        </w:tc>
        <w:tc>
          <w:tcPr>
            <w:tcW w:w="0" w:type="auto"/>
            <w:hideMark/>
          </w:tcPr>
          <w:p w:rsidR="00356513" w:rsidRPr="009D6607" w:rsidRDefault="00356513" w:rsidP="009D6607">
            <w:pPr>
              <w:rPr>
                <w:sz w:val="24"/>
                <w:szCs w:val="24"/>
              </w:rPr>
            </w:pPr>
            <w:r>
              <w:rPr>
                <w:sz w:val="24"/>
                <w:szCs w:val="24"/>
              </w:rPr>
              <w:t>15</w:t>
            </w:r>
            <w:r w:rsidRPr="009D6607">
              <w:rPr>
                <w:sz w:val="24"/>
                <w:szCs w:val="24"/>
              </w:rPr>
              <w:t xml:space="preserve"> часов</w:t>
            </w:r>
          </w:p>
        </w:tc>
        <w:tc>
          <w:tcPr>
            <w:tcW w:w="0" w:type="auto"/>
            <w:hideMark/>
          </w:tcPr>
          <w:p w:rsidR="00356513" w:rsidRPr="009D6607" w:rsidRDefault="00356513" w:rsidP="00E6137E">
            <w:pPr>
              <w:rPr>
                <w:sz w:val="24"/>
                <w:szCs w:val="24"/>
              </w:rPr>
            </w:pPr>
            <w:r w:rsidRPr="009D6607">
              <w:rPr>
                <w:sz w:val="24"/>
                <w:szCs w:val="24"/>
              </w:rPr>
              <w:t> </w:t>
            </w:r>
            <w:r w:rsidR="00CD1FD4">
              <w:rPr>
                <w:sz w:val="24"/>
                <w:szCs w:val="24"/>
              </w:rPr>
              <w:t>14</w:t>
            </w:r>
            <w:r>
              <w:rPr>
                <w:sz w:val="24"/>
                <w:szCs w:val="24"/>
              </w:rPr>
              <w:t xml:space="preserve"> час.</w:t>
            </w:r>
          </w:p>
        </w:tc>
        <w:tc>
          <w:tcPr>
            <w:tcW w:w="0" w:type="auto"/>
            <w:hideMark/>
          </w:tcPr>
          <w:p w:rsidR="00356513" w:rsidRPr="009D6607" w:rsidRDefault="00356513" w:rsidP="00E6137E">
            <w:pPr>
              <w:rPr>
                <w:sz w:val="24"/>
                <w:szCs w:val="24"/>
              </w:rPr>
            </w:pPr>
            <w:r w:rsidRPr="009D6607">
              <w:rPr>
                <w:sz w:val="24"/>
                <w:szCs w:val="24"/>
              </w:rPr>
              <w:t> </w:t>
            </w:r>
            <w:r>
              <w:rPr>
                <w:sz w:val="24"/>
                <w:szCs w:val="24"/>
              </w:rPr>
              <w:t>1 час</w:t>
            </w:r>
          </w:p>
        </w:tc>
        <w:tc>
          <w:tcPr>
            <w:tcW w:w="0" w:type="auto"/>
            <w:hideMark/>
          </w:tcPr>
          <w:p w:rsidR="00356513" w:rsidRPr="009D6607" w:rsidRDefault="00356513" w:rsidP="009D6607">
            <w:pPr>
              <w:rPr>
                <w:sz w:val="24"/>
                <w:szCs w:val="24"/>
                <w:lang w:val="en-US"/>
              </w:rPr>
            </w:pPr>
          </w:p>
        </w:tc>
      </w:tr>
      <w:tr w:rsidR="00356513" w:rsidRPr="009D6607" w:rsidTr="007541AA">
        <w:tc>
          <w:tcPr>
            <w:tcW w:w="0" w:type="auto"/>
            <w:hideMark/>
          </w:tcPr>
          <w:p w:rsidR="00356513" w:rsidRPr="009D6607" w:rsidRDefault="00356513" w:rsidP="009D6607">
            <w:pPr>
              <w:rPr>
                <w:sz w:val="24"/>
                <w:szCs w:val="24"/>
                <w:lang w:val="en-US"/>
              </w:rPr>
            </w:pPr>
          </w:p>
          <w:p w:rsidR="00356513" w:rsidRPr="009D6607" w:rsidRDefault="00356513" w:rsidP="009D6607">
            <w:pPr>
              <w:rPr>
                <w:sz w:val="24"/>
                <w:szCs w:val="24"/>
                <w:lang w:val="en-US"/>
              </w:rPr>
            </w:pPr>
            <w:r w:rsidRPr="009D6607">
              <w:rPr>
                <w:sz w:val="24"/>
                <w:szCs w:val="24"/>
              </w:rPr>
              <w:t>VII.</w:t>
            </w:r>
          </w:p>
        </w:tc>
        <w:tc>
          <w:tcPr>
            <w:tcW w:w="0" w:type="auto"/>
            <w:hideMark/>
          </w:tcPr>
          <w:p w:rsidR="00356513" w:rsidRPr="009D6607" w:rsidRDefault="00356513" w:rsidP="009D6607">
            <w:pPr>
              <w:rPr>
                <w:rFonts w:eastAsia="Calibri"/>
                <w:sz w:val="24"/>
                <w:szCs w:val="24"/>
                <w:lang w:eastAsia="en-US"/>
              </w:rPr>
            </w:pPr>
            <w:r w:rsidRPr="009D6607">
              <w:rPr>
                <w:rFonts w:eastAsia="Calibri"/>
                <w:sz w:val="24"/>
                <w:szCs w:val="24"/>
                <w:lang w:val="en-US" w:eastAsia="en-US"/>
              </w:rPr>
              <w:t xml:space="preserve">In and out of school. </w:t>
            </w:r>
            <w:r w:rsidRPr="009D6607">
              <w:rPr>
                <w:rFonts w:eastAsia="Calibri"/>
                <w:sz w:val="24"/>
                <w:szCs w:val="24"/>
                <w:lang w:eastAsia="en-US"/>
              </w:rPr>
              <w:t>В школе и после занятий</w:t>
            </w:r>
          </w:p>
        </w:tc>
        <w:tc>
          <w:tcPr>
            <w:tcW w:w="0" w:type="auto"/>
            <w:hideMark/>
          </w:tcPr>
          <w:p w:rsidR="00356513" w:rsidRPr="009D6607" w:rsidRDefault="00356513" w:rsidP="00356513">
            <w:pPr>
              <w:rPr>
                <w:sz w:val="24"/>
                <w:szCs w:val="24"/>
              </w:rPr>
            </w:pPr>
            <w:r w:rsidRPr="009D6607">
              <w:rPr>
                <w:sz w:val="24"/>
                <w:szCs w:val="24"/>
              </w:rPr>
              <w:t>1</w:t>
            </w:r>
            <w:r>
              <w:rPr>
                <w:sz w:val="24"/>
                <w:szCs w:val="24"/>
              </w:rPr>
              <w:t>7</w:t>
            </w:r>
            <w:r w:rsidRPr="009D6607">
              <w:rPr>
                <w:sz w:val="24"/>
                <w:szCs w:val="24"/>
              </w:rPr>
              <w:t xml:space="preserve"> часов</w:t>
            </w:r>
          </w:p>
        </w:tc>
        <w:tc>
          <w:tcPr>
            <w:tcW w:w="0" w:type="auto"/>
            <w:hideMark/>
          </w:tcPr>
          <w:p w:rsidR="00356513" w:rsidRPr="009D6607" w:rsidRDefault="00356513" w:rsidP="00E6137E">
            <w:pPr>
              <w:rPr>
                <w:sz w:val="24"/>
                <w:szCs w:val="24"/>
              </w:rPr>
            </w:pPr>
            <w:r w:rsidRPr="009D6607">
              <w:rPr>
                <w:sz w:val="24"/>
                <w:szCs w:val="24"/>
              </w:rPr>
              <w:t> </w:t>
            </w:r>
            <w:r>
              <w:rPr>
                <w:sz w:val="24"/>
                <w:szCs w:val="24"/>
              </w:rPr>
              <w:t>16 час.</w:t>
            </w:r>
          </w:p>
        </w:tc>
        <w:tc>
          <w:tcPr>
            <w:tcW w:w="0" w:type="auto"/>
            <w:hideMark/>
          </w:tcPr>
          <w:p w:rsidR="00356513" w:rsidRPr="009D6607" w:rsidRDefault="00356513" w:rsidP="00E6137E">
            <w:pPr>
              <w:rPr>
                <w:sz w:val="24"/>
                <w:szCs w:val="24"/>
              </w:rPr>
            </w:pPr>
            <w:r w:rsidRPr="009D6607">
              <w:rPr>
                <w:sz w:val="24"/>
                <w:szCs w:val="24"/>
              </w:rPr>
              <w:t> </w:t>
            </w:r>
            <w:r>
              <w:rPr>
                <w:sz w:val="24"/>
                <w:szCs w:val="24"/>
              </w:rPr>
              <w:t>1 час</w:t>
            </w:r>
          </w:p>
        </w:tc>
        <w:tc>
          <w:tcPr>
            <w:tcW w:w="0" w:type="auto"/>
            <w:hideMark/>
          </w:tcPr>
          <w:p w:rsidR="00356513" w:rsidRPr="009D6607" w:rsidRDefault="00356513" w:rsidP="009D6607">
            <w:pPr>
              <w:rPr>
                <w:sz w:val="24"/>
                <w:szCs w:val="24"/>
              </w:rPr>
            </w:pPr>
          </w:p>
        </w:tc>
      </w:tr>
      <w:tr w:rsidR="007541AA" w:rsidRPr="009D6607" w:rsidTr="007541AA">
        <w:tc>
          <w:tcPr>
            <w:tcW w:w="0" w:type="auto"/>
            <w:hideMark/>
          </w:tcPr>
          <w:p w:rsidR="007541AA" w:rsidRPr="009D6607" w:rsidRDefault="007541AA" w:rsidP="009D6607">
            <w:pPr>
              <w:rPr>
                <w:sz w:val="24"/>
                <w:szCs w:val="24"/>
              </w:rPr>
            </w:pPr>
            <w:r w:rsidRPr="009D6607">
              <w:rPr>
                <w:sz w:val="24"/>
                <w:szCs w:val="24"/>
                <w:lang w:val="en-US"/>
              </w:rPr>
              <w:t> </w:t>
            </w:r>
          </w:p>
        </w:tc>
        <w:tc>
          <w:tcPr>
            <w:tcW w:w="0" w:type="auto"/>
            <w:hideMark/>
          </w:tcPr>
          <w:p w:rsidR="007541AA" w:rsidRPr="009D6607" w:rsidRDefault="007541AA" w:rsidP="009D6607">
            <w:pPr>
              <w:rPr>
                <w:sz w:val="24"/>
                <w:szCs w:val="24"/>
              </w:rPr>
            </w:pPr>
            <w:r w:rsidRPr="009D6607">
              <w:rPr>
                <w:sz w:val="24"/>
                <w:szCs w:val="24"/>
              </w:rPr>
              <w:t>Итого</w:t>
            </w:r>
          </w:p>
        </w:tc>
        <w:tc>
          <w:tcPr>
            <w:tcW w:w="0" w:type="auto"/>
            <w:hideMark/>
          </w:tcPr>
          <w:p w:rsidR="007541AA" w:rsidRPr="009D6607" w:rsidRDefault="00356513" w:rsidP="009D6607">
            <w:pPr>
              <w:rPr>
                <w:sz w:val="24"/>
                <w:szCs w:val="24"/>
              </w:rPr>
            </w:pPr>
            <w:r>
              <w:rPr>
                <w:sz w:val="24"/>
                <w:szCs w:val="24"/>
              </w:rPr>
              <w:t xml:space="preserve">103 </w:t>
            </w:r>
            <w:r w:rsidR="007541AA" w:rsidRPr="009D6607">
              <w:rPr>
                <w:sz w:val="24"/>
                <w:szCs w:val="24"/>
              </w:rPr>
              <w:t>часов</w:t>
            </w:r>
          </w:p>
        </w:tc>
        <w:tc>
          <w:tcPr>
            <w:tcW w:w="0" w:type="auto"/>
            <w:hideMark/>
          </w:tcPr>
          <w:p w:rsidR="007541AA" w:rsidRPr="009D6607" w:rsidRDefault="00356513" w:rsidP="009D6607">
            <w:pPr>
              <w:rPr>
                <w:sz w:val="24"/>
                <w:szCs w:val="24"/>
              </w:rPr>
            </w:pPr>
            <w:r>
              <w:rPr>
                <w:sz w:val="24"/>
                <w:szCs w:val="24"/>
              </w:rPr>
              <w:t xml:space="preserve">95 </w:t>
            </w:r>
            <w:r w:rsidR="007541AA" w:rsidRPr="009D6607">
              <w:rPr>
                <w:sz w:val="24"/>
                <w:szCs w:val="24"/>
              </w:rPr>
              <w:t>час.</w:t>
            </w:r>
          </w:p>
        </w:tc>
        <w:tc>
          <w:tcPr>
            <w:tcW w:w="0" w:type="auto"/>
            <w:hideMark/>
          </w:tcPr>
          <w:p w:rsidR="007541AA" w:rsidRPr="009D6607" w:rsidRDefault="00356513" w:rsidP="009D6607">
            <w:pPr>
              <w:rPr>
                <w:sz w:val="24"/>
                <w:szCs w:val="24"/>
              </w:rPr>
            </w:pPr>
            <w:r>
              <w:rPr>
                <w:sz w:val="24"/>
                <w:szCs w:val="24"/>
              </w:rPr>
              <w:t xml:space="preserve">8 </w:t>
            </w:r>
            <w:r w:rsidR="007541AA" w:rsidRPr="009D6607">
              <w:rPr>
                <w:sz w:val="24"/>
                <w:szCs w:val="24"/>
              </w:rPr>
              <w:t>час.</w:t>
            </w:r>
          </w:p>
        </w:tc>
        <w:tc>
          <w:tcPr>
            <w:tcW w:w="0" w:type="auto"/>
            <w:hideMark/>
          </w:tcPr>
          <w:p w:rsidR="007541AA" w:rsidRPr="009D6607" w:rsidRDefault="007541AA" w:rsidP="009D6607">
            <w:pPr>
              <w:rPr>
                <w:sz w:val="24"/>
                <w:szCs w:val="24"/>
              </w:rPr>
            </w:pPr>
            <w:r w:rsidRPr="009D6607">
              <w:rPr>
                <w:sz w:val="24"/>
                <w:szCs w:val="24"/>
              </w:rPr>
              <w:t> </w:t>
            </w:r>
          </w:p>
        </w:tc>
      </w:tr>
    </w:tbl>
    <w:p w:rsidR="001D1206" w:rsidRPr="009D6607" w:rsidRDefault="001D1206" w:rsidP="009D6607">
      <w:pPr>
        <w:spacing w:line="240" w:lineRule="auto"/>
        <w:ind w:firstLine="709"/>
        <w:contextualSpacing/>
        <w:jc w:val="center"/>
        <w:rPr>
          <w:rFonts w:eastAsia="Times New Roman"/>
          <w:b/>
          <w:sz w:val="24"/>
          <w:szCs w:val="24"/>
        </w:rPr>
      </w:pPr>
    </w:p>
    <w:p w:rsidR="00DF5FA7" w:rsidRPr="009D6607" w:rsidRDefault="00DF5FA7" w:rsidP="009D6607">
      <w:pPr>
        <w:spacing w:line="240" w:lineRule="auto"/>
        <w:ind w:firstLine="709"/>
        <w:jc w:val="center"/>
        <w:rPr>
          <w:rFonts w:eastAsia="Times New Roman"/>
          <w:b/>
          <w:sz w:val="24"/>
          <w:szCs w:val="24"/>
        </w:rPr>
        <w:sectPr w:rsidR="00DF5FA7" w:rsidRPr="009D6607" w:rsidSect="00D04BB2">
          <w:pgSz w:w="16838" w:h="11906" w:orient="landscape"/>
          <w:pgMar w:top="1701" w:right="1134" w:bottom="850" w:left="1134" w:header="708" w:footer="708" w:gutter="0"/>
          <w:cols w:space="708"/>
          <w:docGrid w:linePitch="381"/>
        </w:sectPr>
      </w:pPr>
    </w:p>
    <w:p w:rsidR="001D1206" w:rsidRPr="009D6607" w:rsidRDefault="001D1206" w:rsidP="009D6607">
      <w:pPr>
        <w:spacing w:line="240" w:lineRule="auto"/>
        <w:rPr>
          <w:sz w:val="24"/>
          <w:szCs w:val="24"/>
        </w:rPr>
      </w:pPr>
      <w:r w:rsidRPr="009D6607">
        <w:rPr>
          <w:sz w:val="24"/>
          <w:szCs w:val="24"/>
        </w:rPr>
        <w:lastRenderedPageBreak/>
        <w:br w:type="page"/>
      </w:r>
    </w:p>
    <w:p w:rsidR="001D1206" w:rsidRPr="009D6607" w:rsidRDefault="001D1206" w:rsidP="009D6607">
      <w:pPr>
        <w:spacing w:line="240" w:lineRule="auto"/>
        <w:jc w:val="center"/>
        <w:rPr>
          <w:sz w:val="24"/>
          <w:szCs w:val="24"/>
        </w:rPr>
        <w:sectPr w:rsidR="001D1206" w:rsidRPr="009D6607" w:rsidSect="00D04BB2">
          <w:pgSz w:w="11906" w:h="16838"/>
          <w:pgMar w:top="1134" w:right="850" w:bottom="1134" w:left="1701" w:header="708" w:footer="708" w:gutter="0"/>
          <w:cols w:num="2" w:space="708"/>
          <w:docGrid w:linePitch="360"/>
        </w:sectPr>
      </w:pPr>
    </w:p>
    <w:p w:rsidR="00080738" w:rsidRDefault="003E7AF3" w:rsidP="009D6607">
      <w:pPr>
        <w:spacing w:line="240" w:lineRule="auto"/>
        <w:ind w:left="709"/>
        <w:contextualSpacing/>
        <w:jc w:val="center"/>
        <w:rPr>
          <w:b/>
          <w:sz w:val="24"/>
          <w:szCs w:val="24"/>
        </w:rPr>
      </w:pPr>
      <w:r>
        <w:rPr>
          <w:b/>
          <w:sz w:val="24"/>
          <w:szCs w:val="24"/>
        </w:rPr>
        <w:lastRenderedPageBreak/>
        <w:t>Описание материально-технического и учебно-методического обеспечения рабочей программы</w:t>
      </w:r>
    </w:p>
    <w:p w:rsidR="003E7AF3" w:rsidRDefault="003E7AF3" w:rsidP="009D6607">
      <w:pPr>
        <w:spacing w:line="240" w:lineRule="auto"/>
        <w:ind w:left="709"/>
        <w:contextualSpacing/>
        <w:jc w:val="center"/>
        <w:rPr>
          <w:b/>
          <w:sz w:val="24"/>
          <w:szCs w:val="24"/>
        </w:rPr>
      </w:pPr>
      <w:r>
        <w:rPr>
          <w:b/>
          <w:sz w:val="24"/>
          <w:szCs w:val="24"/>
        </w:rPr>
        <w:t>Оборудование и приборы</w:t>
      </w:r>
    </w:p>
    <w:p w:rsidR="003E7AF3" w:rsidRPr="00620B61" w:rsidRDefault="003E7AF3" w:rsidP="00620B61">
      <w:pPr>
        <w:pStyle w:val="a4"/>
        <w:numPr>
          <w:ilvl w:val="0"/>
          <w:numId w:val="14"/>
        </w:numPr>
        <w:spacing w:line="240" w:lineRule="auto"/>
        <w:ind w:left="0" w:firstLine="709"/>
        <w:rPr>
          <w:sz w:val="24"/>
          <w:szCs w:val="24"/>
        </w:rPr>
      </w:pPr>
      <w:r w:rsidRPr="00620B61">
        <w:rPr>
          <w:sz w:val="24"/>
          <w:szCs w:val="24"/>
        </w:rPr>
        <w:t>Колонки</w:t>
      </w:r>
    </w:p>
    <w:p w:rsidR="003E7AF3" w:rsidRPr="00620B61" w:rsidRDefault="003E7AF3" w:rsidP="00620B61">
      <w:pPr>
        <w:pStyle w:val="a4"/>
        <w:numPr>
          <w:ilvl w:val="0"/>
          <w:numId w:val="14"/>
        </w:numPr>
        <w:spacing w:line="240" w:lineRule="auto"/>
        <w:ind w:left="0" w:firstLine="709"/>
        <w:rPr>
          <w:sz w:val="24"/>
          <w:szCs w:val="24"/>
        </w:rPr>
      </w:pPr>
      <w:r w:rsidRPr="00620B61">
        <w:rPr>
          <w:sz w:val="24"/>
          <w:szCs w:val="24"/>
        </w:rPr>
        <w:t xml:space="preserve">Ноутбук </w:t>
      </w:r>
      <w:proofErr w:type="spellStart"/>
      <w:r w:rsidRPr="00620B61">
        <w:rPr>
          <w:sz w:val="24"/>
          <w:szCs w:val="24"/>
        </w:rPr>
        <w:t>Asus</w:t>
      </w:r>
      <w:proofErr w:type="spellEnd"/>
    </w:p>
    <w:p w:rsidR="003E7AF3" w:rsidRPr="00620B61" w:rsidRDefault="00431D5E" w:rsidP="00431D5E">
      <w:pPr>
        <w:spacing w:line="240" w:lineRule="auto"/>
        <w:ind w:firstLine="709"/>
        <w:contextualSpacing/>
        <w:jc w:val="center"/>
        <w:rPr>
          <w:rFonts w:eastAsia="Times New Roman"/>
          <w:b/>
          <w:sz w:val="24"/>
          <w:szCs w:val="24"/>
        </w:rPr>
      </w:pPr>
      <w:r>
        <w:rPr>
          <w:rFonts w:eastAsia="Times New Roman"/>
          <w:b/>
          <w:sz w:val="24"/>
          <w:szCs w:val="24"/>
        </w:rPr>
        <w:t>Дидактические</w:t>
      </w:r>
      <w:r w:rsidR="003E7AF3" w:rsidRPr="00620B61">
        <w:rPr>
          <w:rFonts w:eastAsia="Times New Roman"/>
          <w:b/>
          <w:sz w:val="24"/>
          <w:szCs w:val="24"/>
        </w:rPr>
        <w:t xml:space="preserve"> материал</w:t>
      </w:r>
      <w:r>
        <w:rPr>
          <w:rFonts w:eastAsia="Times New Roman"/>
          <w:b/>
          <w:sz w:val="24"/>
          <w:szCs w:val="24"/>
        </w:rPr>
        <w:t>ы</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Афанасьева О.В. Английский язык. Серия «Новый курс английского языка для российских школ»: 3-й год обучения. 7 класс: учебник для общеобразовательных учреждений/ О.В.Афанасьева, И.В.Михеева. – </w:t>
      </w:r>
      <w:proofErr w:type="spellStart"/>
      <w:r w:rsidRPr="00620B61">
        <w:rPr>
          <w:rFonts w:eastAsia="Times New Roman"/>
          <w:sz w:val="24"/>
          <w:szCs w:val="24"/>
        </w:rPr>
        <w:t>М.:Дрофа</w:t>
      </w:r>
      <w:proofErr w:type="spellEnd"/>
      <w:r w:rsidRPr="00620B61">
        <w:rPr>
          <w:rFonts w:eastAsia="Times New Roman"/>
          <w:sz w:val="24"/>
          <w:szCs w:val="24"/>
        </w:rPr>
        <w:t>, 2010. - 269 с.</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Афанасьева О.В. Английский язык. Серия «Новый курс английского языка для российских школ»: 3-й год обучения. 7 класс: рабочая тетрадь № 1 / О.В.Афанасьева, И.В.Михеева и др. – </w:t>
      </w:r>
      <w:proofErr w:type="spellStart"/>
      <w:r w:rsidRPr="00620B61">
        <w:rPr>
          <w:rFonts w:eastAsia="Times New Roman"/>
          <w:sz w:val="24"/>
          <w:szCs w:val="24"/>
        </w:rPr>
        <w:t>М.:Дрофа</w:t>
      </w:r>
      <w:proofErr w:type="spellEnd"/>
      <w:r w:rsidRPr="00620B61">
        <w:rPr>
          <w:rFonts w:eastAsia="Times New Roman"/>
          <w:sz w:val="24"/>
          <w:szCs w:val="24"/>
        </w:rPr>
        <w:t>, 2010. - 125 с.</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Афанасьева О.В. Английский язык. Серия «Новый курс английского языка для российских школ»: 3-й год обучения. 7 класс: рабочая тетрадь № 2 О.В.Афанасьева, И.В.Михеева и др. – </w:t>
      </w:r>
      <w:proofErr w:type="spellStart"/>
      <w:r w:rsidRPr="00620B61">
        <w:rPr>
          <w:rFonts w:eastAsia="Times New Roman"/>
          <w:sz w:val="24"/>
          <w:szCs w:val="24"/>
        </w:rPr>
        <w:t>М.:Дрофа</w:t>
      </w:r>
      <w:proofErr w:type="spellEnd"/>
      <w:r w:rsidRPr="00620B61">
        <w:rPr>
          <w:rFonts w:eastAsia="Times New Roman"/>
          <w:sz w:val="24"/>
          <w:szCs w:val="24"/>
        </w:rPr>
        <w:t xml:space="preserve">, 2010. - 91 с. </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Афанасьева О.В. Английский язык. Серия «Новый курс английского языка для российских школ»: 3-й год обучения. 7 класс: </w:t>
      </w:r>
      <w:proofErr w:type="spellStart"/>
      <w:r w:rsidRPr="00620B61">
        <w:rPr>
          <w:rFonts w:eastAsia="Times New Roman"/>
          <w:sz w:val="24"/>
          <w:szCs w:val="24"/>
        </w:rPr>
        <w:t>Аудиоприложение</w:t>
      </w:r>
      <w:proofErr w:type="spellEnd"/>
      <w:r w:rsidRPr="00620B61">
        <w:rPr>
          <w:rFonts w:eastAsia="Times New Roman"/>
          <w:sz w:val="24"/>
          <w:szCs w:val="24"/>
        </w:rPr>
        <w:t xml:space="preserve"> к учебнику и рабочим тетрадям.</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Мюллер В. Большой англо-русский словарь. – М.: </w:t>
      </w:r>
      <w:proofErr w:type="spellStart"/>
      <w:r w:rsidRPr="00620B61">
        <w:rPr>
          <w:rFonts w:eastAsia="Times New Roman"/>
          <w:sz w:val="24"/>
          <w:szCs w:val="24"/>
        </w:rPr>
        <w:t>Аст-пресс</w:t>
      </w:r>
      <w:proofErr w:type="spellEnd"/>
      <w:r w:rsidRPr="00620B61">
        <w:rPr>
          <w:rFonts w:eastAsia="Times New Roman"/>
          <w:sz w:val="24"/>
          <w:szCs w:val="24"/>
        </w:rPr>
        <w:t>, 2004. – 832 с.</w:t>
      </w:r>
    </w:p>
    <w:p w:rsidR="001A569E" w:rsidRPr="00620B61" w:rsidRDefault="001A569E" w:rsidP="00620B61">
      <w:pPr>
        <w:numPr>
          <w:ilvl w:val="0"/>
          <w:numId w:val="14"/>
        </w:numPr>
        <w:spacing w:line="240" w:lineRule="auto"/>
        <w:ind w:left="0" w:firstLine="709"/>
        <w:contextualSpacing/>
        <w:rPr>
          <w:rFonts w:eastAsia="Times New Roman"/>
          <w:sz w:val="24"/>
          <w:szCs w:val="24"/>
        </w:rPr>
      </w:pPr>
      <w:r w:rsidRPr="00620B61">
        <w:rPr>
          <w:rFonts w:eastAsia="Times New Roman"/>
          <w:sz w:val="24"/>
          <w:szCs w:val="24"/>
        </w:rPr>
        <w:t xml:space="preserve">Мюллер В. Большой русско-английский словарь. – М.: </w:t>
      </w:r>
      <w:proofErr w:type="spellStart"/>
      <w:r w:rsidRPr="00620B61">
        <w:rPr>
          <w:rFonts w:eastAsia="Times New Roman"/>
          <w:sz w:val="24"/>
          <w:szCs w:val="24"/>
        </w:rPr>
        <w:t>Аст-пресс</w:t>
      </w:r>
      <w:proofErr w:type="spellEnd"/>
      <w:r w:rsidRPr="00620B61">
        <w:rPr>
          <w:rFonts w:eastAsia="Times New Roman"/>
          <w:sz w:val="24"/>
          <w:szCs w:val="24"/>
        </w:rPr>
        <w:t>, 2004. – 832 с.</w:t>
      </w:r>
    </w:p>
    <w:p w:rsidR="001A569E" w:rsidRPr="00620B61" w:rsidRDefault="001A569E" w:rsidP="00431D5E">
      <w:pPr>
        <w:spacing w:line="240" w:lineRule="auto"/>
        <w:ind w:firstLine="709"/>
        <w:contextualSpacing/>
        <w:jc w:val="center"/>
        <w:rPr>
          <w:rFonts w:eastAsia="Times New Roman"/>
          <w:b/>
          <w:sz w:val="24"/>
          <w:szCs w:val="24"/>
        </w:rPr>
      </w:pPr>
      <w:r w:rsidRPr="00620B61">
        <w:rPr>
          <w:rFonts w:eastAsia="Times New Roman"/>
          <w:b/>
          <w:sz w:val="24"/>
          <w:szCs w:val="24"/>
        </w:rPr>
        <w:t>Цифровые образовательные ресурсы</w:t>
      </w:r>
    </w:p>
    <w:p w:rsidR="001A569E" w:rsidRPr="00620B61" w:rsidRDefault="001A569E" w:rsidP="00620B61">
      <w:pPr>
        <w:pStyle w:val="a4"/>
        <w:numPr>
          <w:ilvl w:val="0"/>
          <w:numId w:val="14"/>
        </w:numPr>
        <w:spacing w:line="240" w:lineRule="auto"/>
        <w:ind w:left="0" w:firstLine="709"/>
        <w:rPr>
          <w:rFonts w:eastAsia="Times New Roman"/>
          <w:sz w:val="24"/>
          <w:szCs w:val="24"/>
        </w:rPr>
      </w:pPr>
      <w:r w:rsidRPr="00620B61">
        <w:rPr>
          <w:rFonts w:eastAsia="Times New Roman"/>
          <w:sz w:val="24"/>
          <w:szCs w:val="24"/>
        </w:rPr>
        <w:t xml:space="preserve">Английский язык (основная школа). – Электронный ресурс. – </w:t>
      </w:r>
      <w:hyperlink r:id="rId6" w:history="1">
        <w:r w:rsidRPr="00620B61">
          <w:rPr>
            <w:rStyle w:val="a5"/>
            <w:rFonts w:eastAsia="Times New Roman"/>
            <w:sz w:val="24"/>
            <w:szCs w:val="24"/>
          </w:rPr>
          <w:t>http://school-collection.edu.ru/catalog/rubr/39b7b9a7-9e46-124a-a085-a9cbd4266b16/118890/?interface=pupil&amp;class=49&amp;subject[]=11&amp;subject[]=12</w:t>
        </w:r>
      </w:hyperlink>
    </w:p>
    <w:p w:rsidR="001A569E" w:rsidRPr="00620B61" w:rsidRDefault="001A569E" w:rsidP="00620B61">
      <w:pPr>
        <w:pStyle w:val="a4"/>
        <w:spacing w:line="240" w:lineRule="auto"/>
        <w:ind w:left="0" w:firstLine="709"/>
        <w:rPr>
          <w:rFonts w:eastAsia="Times New Roman"/>
          <w:sz w:val="24"/>
          <w:szCs w:val="24"/>
        </w:rPr>
      </w:pPr>
    </w:p>
    <w:p w:rsidR="001A569E" w:rsidRPr="00620B61" w:rsidRDefault="001A569E" w:rsidP="00431D5E">
      <w:pPr>
        <w:pStyle w:val="a4"/>
        <w:spacing w:line="240" w:lineRule="auto"/>
        <w:ind w:left="0" w:firstLine="709"/>
        <w:jc w:val="center"/>
        <w:rPr>
          <w:rFonts w:eastAsia="Times New Roman"/>
          <w:b/>
          <w:sz w:val="24"/>
          <w:szCs w:val="24"/>
        </w:rPr>
      </w:pPr>
      <w:r w:rsidRPr="00620B61">
        <w:rPr>
          <w:rFonts w:eastAsia="Times New Roman"/>
          <w:b/>
          <w:sz w:val="24"/>
          <w:szCs w:val="24"/>
        </w:rPr>
        <w:t>Литература для учащихся</w:t>
      </w:r>
    </w:p>
    <w:p w:rsidR="001A569E" w:rsidRPr="00620B61" w:rsidRDefault="001A569E" w:rsidP="00620B61">
      <w:pPr>
        <w:pStyle w:val="a4"/>
        <w:numPr>
          <w:ilvl w:val="0"/>
          <w:numId w:val="14"/>
        </w:numPr>
        <w:spacing w:line="240" w:lineRule="auto"/>
        <w:ind w:left="0" w:firstLine="709"/>
        <w:rPr>
          <w:sz w:val="24"/>
          <w:szCs w:val="24"/>
        </w:rPr>
      </w:pPr>
      <w:r w:rsidRPr="00620B61">
        <w:rPr>
          <w:sz w:val="24"/>
          <w:szCs w:val="24"/>
        </w:rPr>
        <w:t>Английский для всех</w:t>
      </w:r>
      <w:r w:rsidR="00620B61" w:rsidRPr="00620B61">
        <w:rPr>
          <w:sz w:val="24"/>
          <w:szCs w:val="24"/>
        </w:rPr>
        <w:t>: Учебный сайт. – Электронный ресурс. –</w:t>
      </w:r>
      <w:hyperlink r:id="rId7" w:history="1">
        <w:r w:rsidR="00620B61" w:rsidRPr="00620B61">
          <w:rPr>
            <w:rStyle w:val="a5"/>
            <w:sz w:val="24"/>
            <w:szCs w:val="24"/>
          </w:rPr>
          <w:t>http://www.abc-english-grammar.com/</w:t>
        </w:r>
      </w:hyperlink>
    </w:p>
    <w:p w:rsidR="00620B61" w:rsidRPr="00620B61" w:rsidRDefault="00620B61" w:rsidP="00620B61">
      <w:pPr>
        <w:pStyle w:val="a4"/>
        <w:numPr>
          <w:ilvl w:val="0"/>
          <w:numId w:val="14"/>
        </w:numPr>
        <w:spacing w:line="240" w:lineRule="auto"/>
        <w:ind w:left="0" w:firstLine="709"/>
        <w:rPr>
          <w:sz w:val="24"/>
          <w:szCs w:val="24"/>
        </w:rPr>
      </w:pPr>
      <w:r w:rsidRPr="00620B61">
        <w:rPr>
          <w:sz w:val="24"/>
          <w:szCs w:val="24"/>
        </w:rPr>
        <w:t xml:space="preserve">Английский </w:t>
      </w:r>
      <w:proofErr w:type="spellStart"/>
      <w:r w:rsidRPr="00620B61">
        <w:rPr>
          <w:sz w:val="24"/>
          <w:szCs w:val="24"/>
        </w:rPr>
        <w:t>язык.ru</w:t>
      </w:r>
      <w:proofErr w:type="spellEnd"/>
      <w:r w:rsidRPr="00620B61">
        <w:rPr>
          <w:sz w:val="24"/>
          <w:szCs w:val="24"/>
        </w:rPr>
        <w:t>: Учебный сайт. – Электронный ресурс. –</w:t>
      </w:r>
      <w:hyperlink r:id="rId8" w:history="1">
        <w:r w:rsidRPr="00620B61">
          <w:rPr>
            <w:rStyle w:val="a5"/>
            <w:sz w:val="24"/>
            <w:szCs w:val="24"/>
          </w:rPr>
          <w:t>http://www.english.language.ru/</w:t>
        </w:r>
      </w:hyperlink>
    </w:p>
    <w:p w:rsidR="00620B61" w:rsidRPr="00620B61" w:rsidRDefault="00620B61" w:rsidP="00620B61">
      <w:pPr>
        <w:pStyle w:val="a4"/>
        <w:numPr>
          <w:ilvl w:val="0"/>
          <w:numId w:val="14"/>
        </w:numPr>
        <w:spacing w:line="240" w:lineRule="auto"/>
        <w:ind w:left="0" w:firstLine="709"/>
        <w:rPr>
          <w:sz w:val="24"/>
          <w:szCs w:val="24"/>
        </w:rPr>
      </w:pPr>
      <w:r w:rsidRPr="00620B61">
        <w:rPr>
          <w:sz w:val="24"/>
          <w:szCs w:val="24"/>
        </w:rPr>
        <w:t xml:space="preserve">Английский язык – Электронный ресурс: </w:t>
      </w:r>
      <w:hyperlink r:id="rId9" w:history="1">
        <w:r w:rsidRPr="00620B61">
          <w:rPr>
            <w:rStyle w:val="a5"/>
            <w:sz w:val="24"/>
            <w:szCs w:val="24"/>
          </w:rPr>
          <w:t>http://www.alleng.ru/english/txb.htm</w:t>
        </w:r>
      </w:hyperlink>
    </w:p>
    <w:p w:rsidR="00620B61" w:rsidRPr="00620B61" w:rsidRDefault="00620B61" w:rsidP="00620B61">
      <w:pPr>
        <w:pStyle w:val="a4"/>
        <w:numPr>
          <w:ilvl w:val="0"/>
          <w:numId w:val="14"/>
        </w:numPr>
        <w:spacing w:line="240" w:lineRule="auto"/>
        <w:ind w:left="0" w:firstLine="709"/>
        <w:rPr>
          <w:sz w:val="24"/>
          <w:szCs w:val="24"/>
        </w:rPr>
      </w:pPr>
      <w:r w:rsidRPr="00620B61">
        <w:rPr>
          <w:sz w:val="24"/>
          <w:szCs w:val="24"/>
        </w:rPr>
        <w:t>Дули</w:t>
      </w:r>
      <w:proofErr w:type="gramStart"/>
      <w:r w:rsidRPr="00620B61">
        <w:rPr>
          <w:sz w:val="24"/>
          <w:szCs w:val="24"/>
        </w:rPr>
        <w:t xml:space="preserve"> Д</w:t>
      </w:r>
      <w:proofErr w:type="gramEnd"/>
      <w:r w:rsidRPr="00620B61">
        <w:rPr>
          <w:sz w:val="24"/>
          <w:szCs w:val="24"/>
        </w:rPr>
        <w:t xml:space="preserve">ж., Эванс В. </w:t>
      </w:r>
      <w:proofErr w:type="spellStart"/>
      <w:r w:rsidRPr="00620B61">
        <w:rPr>
          <w:rFonts w:eastAsia="Times New Roman"/>
          <w:kern w:val="36"/>
          <w:sz w:val="24"/>
          <w:szCs w:val="24"/>
        </w:rPr>
        <w:t>Grammarway</w:t>
      </w:r>
      <w:proofErr w:type="spellEnd"/>
      <w:r w:rsidRPr="00620B61">
        <w:rPr>
          <w:rFonts w:eastAsia="Times New Roman"/>
          <w:kern w:val="36"/>
          <w:sz w:val="24"/>
          <w:szCs w:val="24"/>
        </w:rPr>
        <w:t xml:space="preserve"> 1 - 2. Практическое пособие по грамматике английского языка. – Режим доступа:</w:t>
      </w:r>
      <w:r w:rsidRPr="00620B61">
        <w:rPr>
          <w:sz w:val="24"/>
          <w:szCs w:val="24"/>
        </w:rPr>
        <w:t xml:space="preserve"> </w:t>
      </w:r>
      <w:hyperlink r:id="rId10" w:history="1">
        <w:r w:rsidRPr="00620B61">
          <w:rPr>
            <w:rStyle w:val="a5"/>
            <w:sz w:val="24"/>
            <w:szCs w:val="24"/>
          </w:rPr>
          <w:t>http://www.alleng.ru/d/engl/engl153.htm</w:t>
        </w:r>
      </w:hyperlink>
    </w:p>
    <w:p w:rsidR="00620B61" w:rsidRPr="00620B61" w:rsidRDefault="00620B61" w:rsidP="00431D5E">
      <w:pPr>
        <w:pStyle w:val="a4"/>
        <w:spacing w:line="240" w:lineRule="auto"/>
        <w:ind w:left="0" w:firstLine="709"/>
        <w:jc w:val="center"/>
        <w:rPr>
          <w:b/>
          <w:sz w:val="24"/>
          <w:szCs w:val="24"/>
        </w:rPr>
      </w:pPr>
      <w:r w:rsidRPr="00620B61">
        <w:rPr>
          <w:b/>
          <w:sz w:val="24"/>
          <w:szCs w:val="24"/>
        </w:rPr>
        <w:t>Литература, использованная при составлении программы</w:t>
      </w:r>
    </w:p>
    <w:p w:rsidR="00620B61" w:rsidRPr="00620B61" w:rsidRDefault="00620B61" w:rsidP="00620B61">
      <w:pPr>
        <w:pStyle w:val="a4"/>
        <w:spacing w:line="240" w:lineRule="auto"/>
        <w:ind w:left="0" w:firstLine="709"/>
        <w:rPr>
          <w:rFonts w:eastAsia="Times New Roman"/>
          <w:sz w:val="24"/>
          <w:szCs w:val="24"/>
        </w:rPr>
      </w:pPr>
    </w:p>
    <w:p w:rsidR="00620B61" w:rsidRPr="00620B61" w:rsidRDefault="00620B61" w:rsidP="00620B61">
      <w:pPr>
        <w:pStyle w:val="a4"/>
        <w:numPr>
          <w:ilvl w:val="0"/>
          <w:numId w:val="14"/>
        </w:numPr>
        <w:spacing w:line="240" w:lineRule="auto"/>
        <w:ind w:left="0" w:firstLine="709"/>
        <w:rPr>
          <w:rFonts w:eastAsia="Times New Roman"/>
          <w:sz w:val="24"/>
          <w:szCs w:val="24"/>
        </w:rPr>
      </w:pPr>
      <w:r w:rsidRPr="00620B61">
        <w:rPr>
          <w:rFonts w:eastAsia="Times New Roman"/>
          <w:sz w:val="24"/>
          <w:szCs w:val="24"/>
        </w:rPr>
        <w:t xml:space="preserve">Афанасьева О.В. Английский язык. Программа к УМК  О.В. Афанасьевой, И.В. Михеевой « Новый курс английского языка для российских школ». 1-5 годы обучения. 5-9 </w:t>
      </w:r>
      <w:proofErr w:type="spellStart"/>
      <w:r w:rsidRPr="00620B61">
        <w:rPr>
          <w:rFonts w:eastAsia="Times New Roman"/>
          <w:sz w:val="24"/>
          <w:szCs w:val="24"/>
        </w:rPr>
        <w:t>кл</w:t>
      </w:r>
      <w:proofErr w:type="spellEnd"/>
      <w:r w:rsidRPr="00620B61">
        <w:rPr>
          <w:rFonts w:eastAsia="Times New Roman"/>
          <w:sz w:val="24"/>
          <w:szCs w:val="24"/>
        </w:rPr>
        <w:t>.: учебная программа по английскому языку для  общеобразовательных  учреждений. – М.: Дрофа, 2010. – 62 с.</w:t>
      </w:r>
    </w:p>
    <w:p w:rsidR="00620B61" w:rsidRPr="00620B61" w:rsidRDefault="00620B61" w:rsidP="00620B61">
      <w:pPr>
        <w:pStyle w:val="a4"/>
        <w:numPr>
          <w:ilvl w:val="0"/>
          <w:numId w:val="14"/>
        </w:numPr>
        <w:spacing w:line="240" w:lineRule="auto"/>
        <w:ind w:left="0" w:firstLine="709"/>
        <w:rPr>
          <w:rFonts w:eastAsia="Times New Roman"/>
          <w:sz w:val="24"/>
          <w:szCs w:val="24"/>
        </w:rPr>
      </w:pPr>
      <w:r w:rsidRPr="00620B61">
        <w:rPr>
          <w:rFonts w:eastAsia="Times New Roman"/>
          <w:sz w:val="24"/>
          <w:szCs w:val="24"/>
        </w:rPr>
        <w:t xml:space="preserve">Афанасьева О.В. Английский язык. Серия «Новый курс английского языка для российских школ»: 3-й год обучения. 7 класс: книга для учителя / О.В.Афанасьева, И.В.Михеева и др. – </w:t>
      </w:r>
      <w:proofErr w:type="spellStart"/>
      <w:r w:rsidRPr="00620B61">
        <w:rPr>
          <w:rFonts w:eastAsia="Times New Roman"/>
          <w:sz w:val="24"/>
          <w:szCs w:val="24"/>
        </w:rPr>
        <w:t>М.:Дрофа</w:t>
      </w:r>
      <w:proofErr w:type="spellEnd"/>
      <w:r w:rsidRPr="00620B61">
        <w:rPr>
          <w:rFonts w:eastAsia="Times New Roman"/>
          <w:sz w:val="24"/>
          <w:szCs w:val="24"/>
        </w:rPr>
        <w:t>, 2010. - 125 с.</w:t>
      </w:r>
    </w:p>
    <w:p w:rsidR="00620B61" w:rsidRPr="00620B61" w:rsidRDefault="00620B61" w:rsidP="00620B61">
      <w:pPr>
        <w:pStyle w:val="a4"/>
        <w:numPr>
          <w:ilvl w:val="0"/>
          <w:numId w:val="14"/>
        </w:numPr>
        <w:spacing w:line="240" w:lineRule="auto"/>
        <w:ind w:left="0" w:firstLine="709"/>
        <w:rPr>
          <w:rFonts w:eastAsia="Times New Roman"/>
          <w:sz w:val="24"/>
          <w:szCs w:val="24"/>
        </w:rPr>
      </w:pPr>
      <w:r w:rsidRPr="00620B61">
        <w:rPr>
          <w:rFonts w:eastAsia="Times New Roman"/>
          <w:sz w:val="24"/>
          <w:szCs w:val="24"/>
        </w:rPr>
        <w:t xml:space="preserve">Примерная программа основного общего образования по иностранным языкам (английский язык). –   Электронный ресурс. – </w:t>
      </w:r>
      <w:hyperlink r:id="rId11" w:history="1">
        <w:r w:rsidRPr="00620B61">
          <w:rPr>
            <w:rStyle w:val="a5"/>
            <w:rFonts w:eastAsia="Times New Roman"/>
            <w:sz w:val="24"/>
            <w:szCs w:val="24"/>
          </w:rPr>
          <w:t>http://window.edu.ru/resource/178/37178</w:t>
        </w:r>
      </w:hyperlink>
    </w:p>
    <w:p w:rsidR="00620B61" w:rsidRPr="00620B61" w:rsidRDefault="00620B61" w:rsidP="00620B61">
      <w:pPr>
        <w:pStyle w:val="a4"/>
        <w:numPr>
          <w:ilvl w:val="0"/>
          <w:numId w:val="14"/>
        </w:numPr>
        <w:spacing w:line="240" w:lineRule="auto"/>
        <w:ind w:left="0" w:firstLine="709"/>
        <w:rPr>
          <w:rFonts w:eastAsia="Times New Roman"/>
          <w:sz w:val="24"/>
          <w:szCs w:val="24"/>
        </w:rPr>
      </w:pPr>
      <w:r w:rsidRPr="00620B61">
        <w:rPr>
          <w:rFonts w:eastAsia="Times New Roman"/>
          <w:sz w:val="24"/>
          <w:szCs w:val="24"/>
        </w:rPr>
        <w:t>Федеральный компонент государственного стандарта общего образования. Часть I. Начальное общее образование. Основное общее образование. – / Министерство образования Российской Федерации. – М. 2004. – 221 с. //</w:t>
      </w:r>
      <w:r w:rsidRPr="00620B61">
        <w:rPr>
          <w:rFonts w:eastAsia="Times New Roman"/>
          <w:sz w:val="24"/>
          <w:szCs w:val="24"/>
        </w:rPr>
        <w:br/>
        <w:t>http://www.ed.gov.ru/ob-edu/noc/rub/standart/p1/1287/</w:t>
      </w:r>
      <w:r w:rsidRPr="00620B61">
        <w:rPr>
          <w:rFonts w:eastAsia="Times New Roman"/>
          <w:sz w:val="24"/>
          <w:szCs w:val="24"/>
        </w:rPr>
        <w:br/>
      </w:r>
    </w:p>
    <w:p w:rsidR="00292E04" w:rsidRPr="009D6607" w:rsidRDefault="00292E04" w:rsidP="00AC246C">
      <w:pPr>
        <w:spacing w:line="240" w:lineRule="auto"/>
        <w:contextualSpacing/>
        <w:rPr>
          <w:rFonts w:eastAsia="Times New Roman"/>
          <w:sz w:val="24"/>
          <w:szCs w:val="24"/>
        </w:rPr>
      </w:pPr>
      <w:r w:rsidRPr="009D6607">
        <w:rPr>
          <w:rFonts w:eastAsia="Times New Roman"/>
          <w:sz w:val="24"/>
          <w:szCs w:val="24"/>
        </w:rPr>
        <w:br w:type="page"/>
      </w:r>
    </w:p>
    <w:p w:rsidR="00080738" w:rsidRPr="009D6607" w:rsidRDefault="00080738" w:rsidP="009D6607">
      <w:pPr>
        <w:spacing w:line="240" w:lineRule="auto"/>
        <w:jc w:val="center"/>
        <w:rPr>
          <w:rFonts w:eastAsia="Times New Roman"/>
          <w:b/>
          <w:sz w:val="24"/>
          <w:szCs w:val="24"/>
        </w:rPr>
      </w:pPr>
      <w:r w:rsidRPr="009D6607">
        <w:rPr>
          <w:rFonts w:eastAsia="Times New Roman"/>
          <w:b/>
          <w:sz w:val="24"/>
          <w:szCs w:val="24"/>
        </w:rPr>
        <w:lastRenderedPageBreak/>
        <w:t>Приложение к программе</w:t>
      </w:r>
    </w:p>
    <w:p w:rsidR="00292E04" w:rsidRDefault="00292E04" w:rsidP="009D6607">
      <w:pPr>
        <w:spacing w:line="240" w:lineRule="auto"/>
        <w:jc w:val="center"/>
        <w:rPr>
          <w:rFonts w:eastAsia="Times New Roman"/>
          <w:b/>
          <w:sz w:val="24"/>
          <w:szCs w:val="24"/>
        </w:rPr>
      </w:pPr>
      <w:r w:rsidRPr="009D6607">
        <w:rPr>
          <w:rFonts w:eastAsia="Times New Roman"/>
          <w:b/>
          <w:sz w:val="24"/>
          <w:szCs w:val="24"/>
        </w:rPr>
        <w:t>Перечень контрольных и практических работ</w:t>
      </w:r>
      <w:r w:rsidR="00080738" w:rsidRPr="009D6607">
        <w:rPr>
          <w:rFonts w:eastAsia="Times New Roman"/>
          <w:b/>
          <w:sz w:val="24"/>
          <w:szCs w:val="24"/>
        </w:rPr>
        <w:t xml:space="preserve"> для 7б класса на 2013-2014</w:t>
      </w:r>
      <w:r w:rsidRPr="009D6607">
        <w:rPr>
          <w:rFonts w:eastAsia="Times New Roman"/>
          <w:b/>
          <w:sz w:val="24"/>
          <w:szCs w:val="24"/>
        </w:rPr>
        <w:t xml:space="preserve"> </w:t>
      </w:r>
      <w:proofErr w:type="spellStart"/>
      <w:r w:rsidRPr="009D6607">
        <w:rPr>
          <w:rFonts w:eastAsia="Times New Roman"/>
          <w:b/>
          <w:sz w:val="24"/>
          <w:szCs w:val="24"/>
        </w:rPr>
        <w:t>уч</w:t>
      </w:r>
      <w:proofErr w:type="gramStart"/>
      <w:r w:rsidRPr="009D6607">
        <w:rPr>
          <w:rFonts w:eastAsia="Times New Roman"/>
          <w:b/>
          <w:sz w:val="24"/>
          <w:szCs w:val="24"/>
        </w:rPr>
        <w:t>.г</w:t>
      </w:r>
      <w:proofErr w:type="gramEnd"/>
      <w:r w:rsidRPr="009D6607">
        <w:rPr>
          <w:rFonts w:eastAsia="Times New Roman"/>
          <w:b/>
          <w:sz w:val="24"/>
          <w:szCs w:val="24"/>
        </w:rPr>
        <w:t>од</w:t>
      </w:r>
      <w:proofErr w:type="spellEnd"/>
      <w:r w:rsidR="00080738" w:rsidRPr="009D6607">
        <w:rPr>
          <w:rFonts w:eastAsia="Times New Roman"/>
          <w:b/>
          <w:sz w:val="24"/>
          <w:szCs w:val="24"/>
        </w:rPr>
        <w:t>.</w:t>
      </w:r>
    </w:p>
    <w:p w:rsidR="00AC246C" w:rsidRPr="009D6607" w:rsidRDefault="00AC246C" w:rsidP="009D6607">
      <w:pPr>
        <w:spacing w:line="240" w:lineRule="auto"/>
        <w:jc w:val="center"/>
        <w:rPr>
          <w:rFonts w:eastAsia="Times New Roman"/>
          <w:b/>
          <w:sz w:val="24"/>
          <w:szCs w:val="24"/>
        </w:rPr>
      </w:pPr>
    </w:p>
    <w:tbl>
      <w:tblPr>
        <w:tblStyle w:val="20"/>
        <w:tblW w:w="0" w:type="auto"/>
        <w:tblLook w:val="04A0"/>
      </w:tblPr>
      <w:tblGrid>
        <w:gridCol w:w="1044"/>
        <w:gridCol w:w="4669"/>
        <w:gridCol w:w="3858"/>
      </w:tblGrid>
      <w:tr w:rsidR="003E7AF3" w:rsidRPr="009D6607" w:rsidTr="003E7AF3">
        <w:tc>
          <w:tcPr>
            <w:tcW w:w="1044" w:type="dxa"/>
          </w:tcPr>
          <w:p w:rsidR="003E7AF3" w:rsidRPr="009D6607" w:rsidRDefault="003E7AF3" w:rsidP="009D6607">
            <w:pPr>
              <w:jc w:val="center"/>
              <w:rPr>
                <w:rFonts w:eastAsia="Times New Roman"/>
                <w:b/>
                <w:sz w:val="24"/>
                <w:szCs w:val="24"/>
              </w:rPr>
            </w:pPr>
            <w:r w:rsidRPr="009D6607">
              <w:rPr>
                <w:rFonts w:eastAsia="Times New Roman"/>
                <w:b/>
                <w:sz w:val="24"/>
                <w:szCs w:val="24"/>
              </w:rPr>
              <w:t>№ урока</w:t>
            </w:r>
          </w:p>
        </w:tc>
        <w:tc>
          <w:tcPr>
            <w:tcW w:w="4669" w:type="dxa"/>
          </w:tcPr>
          <w:p w:rsidR="003E7AF3" w:rsidRPr="009D6607" w:rsidRDefault="003E7AF3" w:rsidP="009D6607">
            <w:pPr>
              <w:jc w:val="center"/>
              <w:rPr>
                <w:rFonts w:eastAsia="Times New Roman"/>
                <w:b/>
                <w:sz w:val="24"/>
                <w:szCs w:val="24"/>
              </w:rPr>
            </w:pPr>
            <w:r>
              <w:rPr>
                <w:rFonts w:eastAsia="Times New Roman"/>
                <w:b/>
                <w:sz w:val="24"/>
                <w:szCs w:val="24"/>
              </w:rPr>
              <w:t>Название контрольной работы</w:t>
            </w:r>
          </w:p>
        </w:tc>
        <w:tc>
          <w:tcPr>
            <w:tcW w:w="3858" w:type="dxa"/>
          </w:tcPr>
          <w:p w:rsidR="003E7AF3" w:rsidRPr="009D6607" w:rsidRDefault="003E7AF3" w:rsidP="009D6607">
            <w:pPr>
              <w:jc w:val="center"/>
              <w:rPr>
                <w:rFonts w:eastAsia="Times New Roman"/>
                <w:b/>
                <w:sz w:val="24"/>
                <w:szCs w:val="24"/>
              </w:rPr>
            </w:pPr>
            <w:r>
              <w:rPr>
                <w:rFonts w:eastAsia="Times New Roman"/>
                <w:b/>
                <w:sz w:val="24"/>
                <w:szCs w:val="24"/>
              </w:rPr>
              <w:t>Вид контрольной работы</w:t>
            </w:r>
          </w:p>
        </w:tc>
      </w:tr>
      <w:tr w:rsidR="003E7AF3" w:rsidRPr="009D6607" w:rsidTr="003E7AF3">
        <w:tc>
          <w:tcPr>
            <w:tcW w:w="1044" w:type="dxa"/>
          </w:tcPr>
          <w:p w:rsidR="003E7AF3" w:rsidRPr="009D6607" w:rsidRDefault="00AC246C" w:rsidP="009D6607">
            <w:pPr>
              <w:rPr>
                <w:sz w:val="24"/>
                <w:szCs w:val="24"/>
              </w:rPr>
            </w:pPr>
            <w:r>
              <w:rPr>
                <w:sz w:val="24"/>
                <w:szCs w:val="24"/>
              </w:rPr>
              <w:t>7</w:t>
            </w:r>
          </w:p>
        </w:tc>
        <w:tc>
          <w:tcPr>
            <w:tcW w:w="4669" w:type="dxa"/>
          </w:tcPr>
          <w:p w:rsidR="003E7AF3" w:rsidRPr="009D6607" w:rsidRDefault="003E7AF3" w:rsidP="009D6607">
            <w:pPr>
              <w:rPr>
                <w:sz w:val="24"/>
                <w:szCs w:val="24"/>
              </w:rPr>
            </w:pPr>
            <w:r w:rsidRPr="009D6607">
              <w:rPr>
                <w:rFonts w:eastAsia="Times New Roman"/>
                <w:sz w:val="24"/>
                <w:szCs w:val="24"/>
              </w:rPr>
              <w:t>Вводный контроль по теме: Простое прошедшее время</w:t>
            </w:r>
          </w:p>
        </w:tc>
        <w:tc>
          <w:tcPr>
            <w:tcW w:w="3858" w:type="dxa"/>
          </w:tcPr>
          <w:p w:rsidR="003E7AF3" w:rsidRPr="009D6607" w:rsidRDefault="003E7AF3" w:rsidP="009D6607">
            <w:pPr>
              <w:rPr>
                <w:rFonts w:eastAsia="Times New Roman"/>
                <w:sz w:val="24"/>
                <w:szCs w:val="24"/>
              </w:rPr>
            </w:pPr>
            <w:r>
              <w:rPr>
                <w:rFonts w:eastAsia="Times New Roman"/>
                <w:sz w:val="24"/>
                <w:szCs w:val="24"/>
              </w:rPr>
              <w:t>Устный опрос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rFonts w:eastAsia="Times New Roman"/>
                <w:sz w:val="24"/>
                <w:szCs w:val="24"/>
              </w:rPr>
              <w:t>13</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 xml:space="preserve">Контрольная работа по теме «Путешествие в России и за рубежом» </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№1.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rFonts w:eastAsia="Times New Roman"/>
                <w:sz w:val="24"/>
                <w:szCs w:val="24"/>
              </w:rPr>
              <w:t>2</w:t>
            </w:r>
            <w:r w:rsidRPr="009D6607">
              <w:rPr>
                <w:sz w:val="24"/>
                <w:szCs w:val="24"/>
              </w:rPr>
              <w:t>7</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по теме «Путешествие в Британию»</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№1.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sz w:val="24"/>
                <w:szCs w:val="24"/>
              </w:rPr>
              <w:t>41</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по теме «Биография»</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№1.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sz w:val="24"/>
                <w:szCs w:val="24"/>
              </w:rPr>
              <w:t>57</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по теме «Традиции, праздники, фестивали»</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№2.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sz w:val="24"/>
                <w:szCs w:val="24"/>
              </w:rPr>
              <w:t>71</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w:t>
            </w:r>
            <w:r w:rsidRPr="009D6607">
              <w:rPr>
                <w:sz w:val="24"/>
                <w:szCs w:val="24"/>
              </w:rPr>
              <w:t>Этот прекрасный мир</w:t>
            </w:r>
            <w:r w:rsidRPr="009D6607">
              <w:rPr>
                <w:rFonts w:eastAsia="Times New Roman"/>
                <w:sz w:val="24"/>
                <w:szCs w:val="24"/>
              </w:rPr>
              <w:t>»</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№2.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sz w:val="24"/>
                <w:szCs w:val="24"/>
              </w:rPr>
              <w:t>8</w:t>
            </w:r>
            <w:r w:rsidR="00AC246C">
              <w:rPr>
                <w:sz w:val="24"/>
                <w:szCs w:val="24"/>
              </w:rPr>
              <w:t>6</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по теме «То, как мы выглядим»</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№2. С.</w:t>
            </w:r>
          </w:p>
        </w:tc>
      </w:tr>
      <w:tr w:rsidR="003E7AF3" w:rsidRPr="009D6607" w:rsidTr="003E7AF3">
        <w:tc>
          <w:tcPr>
            <w:tcW w:w="1044" w:type="dxa"/>
          </w:tcPr>
          <w:p w:rsidR="003E7AF3" w:rsidRPr="009D6607" w:rsidRDefault="003E7AF3" w:rsidP="009D6607">
            <w:pPr>
              <w:rPr>
                <w:rFonts w:eastAsia="Times New Roman"/>
                <w:sz w:val="24"/>
                <w:szCs w:val="24"/>
              </w:rPr>
            </w:pPr>
            <w:r w:rsidRPr="009D6607">
              <w:rPr>
                <w:sz w:val="24"/>
                <w:szCs w:val="24"/>
              </w:rPr>
              <w:t>101</w:t>
            </w:r>
          </w:p>
        </w:tc>
        <w:tc>
          <w:tcPr>
            <w:tcW w:w="4669" w:type="dxa"/>
          </w:tcPr>
          <w:p w:rsidR="003E7AF3" w:rsidRPr="009D6607" w:rsidRDefault="003E7AF3" w:rsidP="009D6607">
            <w:pPr>
              <w:rPr>
                <w:rFonts w:eastAsia="Times New Roman"/>
                <w:sz w:val="24"/>
                <w:szCs w:val="24"/>
              </w:rPr>
            </w:pPr>
            <w:r w:rsidRPr="009D6607">
              <w:rPr>
                <w:rFonts w:eastAsia="Times New Roman"/>
                <w:sz w:val="24"/>
                <w:szCs w:val="24"/>
              </w:rPr>
              <w:t>Контрольная работа по теме «В школе и за ее пределами»</w:t>
            </w:r>
          </w:p>
        </w:tc>
        <w:tc>
          <w:tcPr>
            <w:tcW w:w="3858" w:type="dxa"/>
          </w:tcPr>
          <w:p w:rsidR="003E7AF3" w:rsidRPr="009D6607" w:rsidRDefault="00AC246C" w:rsidP="009D6607">
            <w:pPr>
              <w:rPr>
                <w:rFonts w:eastAsia="Times New Roman"/>
                <w:sz w:val="24"/>
                <w:szCs w:val="24"/>
              </w:rPr>
            </w:pPr>
            <w:r>
              <w:rPr>
                <w:rFonts w:eastAsia="Times New Roman"/>
                <w:sz w:val="24"/>
                <w:szCs w:val="24"/>
              </w:rPr>
              <w:t>Тест. Рабочая тетрадь №2. С.</w:t>
            </w:r>
          </w:p>
        </w:tc>
      </w:tr>
    </w:tbl>
    <w:p w:rsidR="009D6607" w:rsidRPr="009D6607" w:rsidRDefault="009D6607" w:rsidP="009D6607">
      <w:pPr>
        <w:spacing w:line="240" w:lineRule="auto"/>
        <w:ind w:firstLine="709"/>
        <w:rPr>
          <w:rFonts w:eastAsia="Times New Roman"/>
          <w:sz w:val="24"/>
          <w:szCs w:val="24"/>
        </w:rPr>
      </w:pPr>
      <w:r w:rsidRPr="009D6607">
        <w:rPr>
          <w:rFonts w:eastAsia="Times New Roman"/>
          <w:sz w:val="24"/>
          <w:szCs w:val="24"/>
        </w:rPr>
        <w:br w:type="page"/>
      </w:r>
    </w:p>
    <w:p w:rsidR="00292E04" w:rsidRDefault="003E7AF3" w:rsidP="003E7AF3">
      <w:pPr>
        <w:tabs>
          <w:tab w:val="left" w:pos="709"/>
        </w:tabs>
        <w:spacing w:line="240" w:lineRule="auto"/>
        <w:ind w:left="1134"/>
        <w:contextualSpacing/>
        <w:jc w:val="center"/>
        <w:rPr>
          <w:rFonts w:eastAsia="Times New Roman"/>
          <w:b/>
          <w:sz w:val="24"/>
          <w:szCs w:val="24"/>
        </w:rPr>
      </w:pPr>
      <w:r w:rsidRPr="003E7AF3">
        <w:rPr>
          <w:rFonts w:eastAsia="Times New Roman"/>
          <w:b/>
          <w:sz w:val="24"/>
          <w:szCs w:val="24"/>
        </w:rPr>
        <w:lastRenderedPageBreak/>
        <w:t>Приложение</w:t>
      </w:r>
      <w:r>
        <w:rPr>
          <w:rFonts w:eastAsia="Times New Roman"/>
          <w:b/>
          <w:sz w:val="24"/>
          <w:szCs w:val="24"/>
        </w:rPr>
        <w:t xml:space="preserve"> </w:t>
      </w:r>
      <w:r w:rsidR="00AC246C">
        <w:rPr>
          <w:rFonts w:eastAsia="Times New Roman"/>
          <w:b/>
          <w:sz w:val="24"/>
          <w:szCs w:val="24"/>
        </w:rPr>
        <w:t>к программе</w:t>
      </w:r>
    </w:p>
    <w:p w:rsidR="003E7AF3" w:rsidRPr="003E7AF3" w:rsidRDefault="003E7AF3" w:rsidP="003E7AF3">
      <w:pPr>
        <w:tabs>
          <w:tab w:val="left" w:pos="709"/>
        </w:tabs>
        <w:spacing w:line="240" w:lineRule="auto"/>
        <w:ind w:left="1134"/>
        <w:contextualSpacing/>
        <w:jc w:val="center"/>
        <w:rPr>
          <w:rFonts w:eastAsia="Times New Roman"/>
          <w:b/>
          <w:sz w:val="24"/>
          <w:szCs w:val="24"/>
        </w:rPr>
      </w:pPr>
    </w:p>
    <w:p w:rsidR="003E7AF3" w:rsidRPr="009D6607" w:rsidRDefault="003E7AF3" w:rsidP="003E7AF3">
      <w:pPr>
        <w:shd w:val="clear" w:color="auto" w:fill="FFFFFF"/>
        <w:spacing w:line="240" w:lineRule="auto"/>
        <w:jc w:val="center"/>
        <w:rPr>
          <w:rFonts w:eastAsia="Times New Roman"/>
          <w:color w:val="000000"/>
          <w:sz w:val="24"/>
          <w:szCs w:val="24"/>
        </w:rPr>
      </w:pPr>
      <w:r w:rsidRPr="009D6607">
        <w:rPr>
          <w:rFonts w:eastAsia="Times New Roman"/>
          <w:b/>
          <w:bCs/>
          <w:color w:val="000000"/>
          <w:sz w:val="24"/>
          <w:szCs w:val="24"/>
        </w:rPr>
        <w:t>НОРМЫ ОЦЕНКИ ЗНАНИЙ, УМЕНИЙ, НАВЫКОВ УЧАЩИХСЯ ПО ИНОСТРАННОМУ ЯЗЫКУ</w:t>
      </w:r>
    </w:p>
    <w:p w:rsidR="003E7AF3" w:rsidRPr="009D6607" w:rsidRDefault="003E7AF3" w:rsidP="003E7AF3">
      <w:pPr>
        <w:shd w:val="clear" w:color="auto" w:fill="FFFFFF"/>
        <w:spacing w:line="240" w:lineRule="auto"/>
        <w:ind w:firstLine="360"/>
        <w:jc w:val="center"/>
        <w:rPr>
          <w:rFonts w:eastAsia="Times New Roman"/>
          <w:color w:val="000000"/>
          <w:sz w:val="24"/>
          <w:szCs w:val="24"/>
        </w:rPr>
      </w:pPr>
      <w:r w:rsidRPr="009D6607">
        <w:rPr>
          <w:rFonts w:eastAsia="Times New Roman"/>
          <w:b/>
          <w:bCs/>
          <w:color w:val="000000"/>
          <w:sz w:val="24"/>
          <w:szCs w:val="24"/>
        </w:rPr>
        <w:t>Аудирование</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«5»</w:t>
      </w:r>
      <w:r w:rsidRPr="009D6607">
        <w:rPr>
          <w:rFonts w:eastAsia="Times New Roman"/>
          <w:color w:val="000000"/>
          <w:sz w:val="24"/>
          <w:szCs w:val="24"/>
        </w:rPr>
        <w:t xml:space="preserve">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«4»</w:t>
      </w:r>
      <w:r w:rsidRPr="009D6607">
        <w:rPr>
          <w:rFonts w:eastAsia="Times New Roman"/>
          <w:color w:val="000000"/>
          <w:sz w:val="24"/>
          <w:szCs w:val="24"/>
        </w:rPr>
        <w:t xml:space="preserve">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«3»</w:t>
      </w:r>
      <w:r w:rsidRPr="009D6607">
        <w:rPr>
          <w:rFonts w:eastAsia="Times New Roman"/>
          <w:color w:val="000000"/>
          <w:sz w:val="24"/>
          <w:szCs w:val="24"/>
        </w:rPr>
        <w:t xml:space="preserve"> 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«2»</w:t>
      </w:r>
      <w:r w:rsidRPr="009D6607">
        <w:rPr>
          <w:rFonts w:eastAsia="Times New Roman"/>
          <w:color w:val="000000"/>
          <w:sz w:val="24"/>
          <w:szCs w:val="24"/>
        </w:rPr>
        <w:t xml:space="preserve"> ставится в том случае, если обучающиеся не поняли смысла иноязычной речи, соответствующей программным требованиям для каждого класса.</w:t>
      </w:r>
    </w:p>
    <w:p w:rsidR="003E7AF3" w:rsidRPr="009D6607" w:rsidRDefault="003E7AF3" w:rsidP="003E7AF3">
      <w:pPr>
        <w:shd w:val="clear" w:color="auto" w:fill="FFFFFF"/>
        <w:spacing w:line="240" w:lineRule="auto"/>
        <w:ind w:firstLine="360"/>
        <w:jc w:val="center"/>
        <w:rPr>
          <w:rFonts w:eastAsia="Times New Roman"/>
          <w:color w:val="000000"/>
          <w:sz w:val="24"/>
          <w:szCs w:val="24"/>
        </w:rPr>
      </w:pPr>
      <w:r w:rsidRPr="009D6607">
        <w:rPr>
          <w:rFonts w:eastAsia="Times New Roman"/>
          <w:b/>
          <w:bCs/>
          <w:color w:val="000000"/>
          <w:sz w:val="24"/>
          <w:szCs w:val="24"/>
        </w:rPr>
        <w:t>Говорение</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1"/>
          <w:sz w:val="24"/>
          <w:szCs w:val="24"/>
        </w:rPr>
        <w:t>Отметка «5»</w:t>
      </w:r>
      <w:r w:rsidRPr="009D6607">
        <w:rPr>
          <w:rFonts w:eastAsia="Times New Roman"/>
          <w:color w:val="000000"/>
          <w:sz w:val="24"/>
          <w:szCs w:val="24"/>
        </w:rPr>
        <w:t xml:space="preserve"> 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«4»</w:t>
      </w:r>
      <w:r w:rsidRPr="009D6607">
        <w:rPr>
          <w:rFonts w:eastAsia="Times New Roman"/>
          <w:color w:val="000000"/>
          <w:sz w:val="24"/>
          <w:szCs w:val="24"/>
        </w:rPr>
        <w:t xml:space="preserve">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 </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«3»</w:t>
      </w:r>
      <w:r w:rsidRPr="009D6607">
        <w:rPr>
          <w:rFonts w:eastAsia="Times New Roman"/>
          <w:color w:val="000000"/>
          <w:sz w:val="24"/>
          <w:szCs w:val="24"/>
        </w:rPr>
        <w:t xml:space="preserve">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1"/>
          <w:sz w:val="24"/>
          <w:szCs w:val="24"/>
        </w:rPr>
        <w:t>Отметка «2»</w:t>
      </w:r>
      <w:r w:rsidRPr="009D6607">
        <w:rPr>
          <w:rFonts w:eastAsia="Times New Roman"/>
          <w:color w:val="000000"/>
          <w:sz w:val="24"/>
          <w:szCs w:val="24"/>
        </w:rPr>
        <w:t xml:space="preserve"> 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rsidR="003E7AF3" w:rsidRPr="009D6607" w:rsidRDefault="003E7AF3" w:rsidP="003E7AF3">
      <w:pPr>
        <w:shd w:val="clear" w:color="auto" w:fill="FFFFFF"/>
        <w:spacing w:line="240" w:lineRule="auto"/>
        <w:ind w:firstLine="360"/>
        <w:jc w:val="center"/>
        <w:rPr>
          <w:rFonts w:eastAsia="Times New Roman"/>
          <w:color w:val="000000"/>
          <w:sz w:val="24"/>
          <w:szCs w:val="24"/>
        </w:rPr>
      </w:pPr>
      <w:r w:rsidRPr="009D6607">
        <w:rPr>
          <w:rFonts w:eastAsia="Times New Roman"/>
          <w:b/>
          <w:bCs/>
          <w:color w:val="000000"/>
          <w:spacing w:val="-4"/>
          <w:sz w:val="24"/>
          <w:szCs w:val="24"/>
        </w:rPr>
        <w:t>Чтение</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 xml:space="preserve">Отметка «5 </w:t>
      </w:r>
      <w:r w:rsidRPr="009D6607">
        <w:rPr>
          <w:rFonts w:eastAsia="Times New Roman"/>
          <w:color w:val="000000"/>
          <w:sz w:val="24"/>
          <w:szCs w:val="24"/>
        </w:rPr>
        <w:t xml:space="preserve">ставится в том случае, если коммуникативная задача решена и при этом </w:t>
      </w:r>
      <w:proofErr w:type="gramStart"/>
      <w:r w:rsidRPr="009D6607">
        <w:rPr>
          <w:rFonts w:eastAsia="Times New Roman"/>
          <w:color w:val="000000"/>
          <w:sz w:val="24"/>
          <w:szCs w:val="24"/>
        </w:rPr>
        <w:t>обучающиеся</w:t>
      </w:r>
      <w:proofErr w:type="gramEnd"/>
      <w:r w:rsidRPr="009D6607">
        <w:rPr>
          <w:rFonts w:eastAsia="Times New Roman"/>
          <w:color w:val="000000"/>
          <w:sz w:val="24"/>
          <w:szCs w:val="24"/>
        </w:rPr>
        <w:t xml:space="preserve">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1"/>
          <w:sz w:val="24"/>
          <w:szCs w:val="24"/>
        </w:rPr>
        <w:t>Отметка «4»</w:t>
      </w:r>
      <w:r w:rsidRPr="009D6607">
        <w:rPr>
          <w:rFonts w:eastAsia="Times New Roman"/>
          <w:color w:val="000000"/>
          <w:sz w:val="24"/>
          <w:szCs w:val="24"/>
        </w:rPr>
        <w:t xml:space="preserve">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объёме, предусмотренном заданием, чтение обучающихся соответствовало программным требованиям для данного </w:t>
      </w:r>
      <w:r w:rsidRPr="009D6607">
        <w:rPr>
          <w:rFonts w:eastAsia="Times New Roman"/>
          <w:color w:val="000000"/>
          <w:spacing w:val="-5"/>
          <w:sz w:val="24"/>
          <w:szCs w:val="24"/>
        </w:rPr>
        <w:t>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t>Отметка «3»</w:t>
      </w:r>
      <w:r w:rsidRPr="009D6607">
        <w:rPr>
          <w:rFonts w:eastAsia="Times New Roman"/>
          <w:color w:val="000000"/>
          <w:sz w:val="24"/>
          <w:szCs w:val="24"/>
        </w:rPr>
        <w:t xml:space="preserve"> ставится в том случае, если коммуникативная задача решена и при этом </w:t>
      </w:r>
      <w:proofErr w:type="gramStart"/>
      <w:r w:rsidRPr="009D6607">
        <w:rPr>
          <w:rFonts w:eastAsia="Times New Roman"/>
          <w:color w:val="000000"/>
          <w:sz w:val="24"/>
          <w:szCs w:val="24"/>
        </w:rPr>
        <w:t>обучающиеся</w:t>
      </w:r>
      <w:proofErr w:type="gramEnd"/>
      <w:r w:rsidRPr="009D6607">
        <w:rPr>
          <w:rFonts w:eastAsia="Times New Roman"/>
          <w:color w:val="000000"/>
          <w:sz w:val="24"/>
          <w:szCs w:val="24"/>
        </w:rPr>
        <w:t xml:space="preserve">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rsidR="003E7AF3" w:rsidRPr="009D6607" w:rsidRDefault="003E7AF3" w:rsidP="003E7AF3">
      <w:pPr>
        <w:shd w:val="clear" w:color="auto" w:fill="FFFFFF"/>
        <w:spacing w:line="240" w:lineRule="auto"/>
        <w:ind w:firstLine="360"/>
        <w:rPr>
          <w:rFonts w:eastAsia="Times New Roman"/>
          <w:color w:val="000000"/>
          <w:sz w:val="24"/>
          <w:szCs w:val="24"/>
        </w:rPr>
      </w:pPr>
      <w:r w:rsidRPr="009D6607">
        <w:rPr>
          <w:rFonts w:eastAsia="Times New Roman"/>
          <w:b/>
          <w:bCs/>
          <w:color w:val="000000"/>
          <w:spacing w:val="-2"/>
          <w:sz w:val="24"/>
          <w:szCs w:val="24"/>
        </w:rPr>
        <w:lastRenderedPageBreak/>
        <w:t>Отметка «2»</w:t>
      </w:r>
      <w:r w:rsidRPr="009D6607">
        <w:rPr>
          <w:rFonts w:eastAsia="Times New Roman"/>
          <w:color w:val="000000"/>
          <w:sz w:val="24"/>
          <w:szCs w:val="24"/>
        </w:rPr>
        <w:t xml:space="preserve"> ставится в том случае, если коммуникативная задача не решена, </w:t>
      </w:r>
      <w:proofErr w:type="gramStart"/>
      <w:r w:rsidRPr="009D6607">
        <w:rPr>
          <w:rFonts w:eastAsia="Times New Roman"/>
          <w:color w:val="000000"/>
          <w:sz w:val="24"/>
          <w:szCs w:val="24"/>
        </w:rPr>
        <w:t>обучающиеся</w:t>
      </w:r>
      <w:proofErr w:type="gramEnd"/>
      <w:r w:rsidRPr="009D6607">
        <w:rPr>
          <w:rFonts w:eastAsia="Times New Roman"/>
          <w:color w:val="000000"/>
          <w:sz w:val="24"/>
          <w:szCs w:val="24"/>
        </w:rPr>
        <w:t xml:space="preserve">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3E7AF3" w:rsidRDefault="003E7AF3" w:rsidP="003E7AF3">
      <w:pPr>
        <w:shd w:val="clear" w:color="auto" w:fill="FFFFFF"/>
        <w:spacing w:line="240" w:lineRule="auto"/>
        <w:ind w:firstLine="709"/>
        <w:jc w:val="center"/>
        <w:rPr>
          <w:b/>
          <w:bCs/>
          <w:color w:val="000000"/>
          <w:sz w:val="24"/>
          <w:szCs w:val="24"/>
          <w:shd w:val="clear" w:color="auto" w:fill="FFFFFF"/>
        </w:rPr>
      </w:pPr>
    </w:p>
    <w:p w:rsidR="003E7AF3" w:rsidRPr="009D6607" w:rsidRDefault="003E7AF3" w:rsidP="003E7AF3">
      <w:pPr>
        <w:shd w:val="clear" w:color="auto" w:fill="FFFFFF"/>
        <w:spacing w:line="240" w:lineRule="auto"/>
        <w:ind w:firstLine="709"/>
        <w:jc w:val="center"/>
        <w:rPr>
          <w:color w:val="000000"/>
          <w:sz w:val="24"/>
          <w:szCs w:val="24"/>
          <w:shd w:val="clear" w:color="auto" w:fill="FFFFFF"/>
        </w:rPr>
      </w:pPr>
      <w:r w:rsidRPr="009D6607">
        <w:rPr>
          <w:b/>
          <w:bCs/>
          <w:color w:val="000000"/>
          <w:sz w:val="24"/>
          <w:szCs w:val="24"/>
          <w:shd w:val="clear" w:color="auto" w:fill="FFFFFF"/>
        </w:rPr>
        <w:t>КРИТЕРИИ ВЫСТАВЛЕНИЯ ОТМЕТОК ПО АНГЛИЙСКОМУ ЯЗЫКУ</w:t>
      </w:r>
      <w:r w:rsidRPr="009D6607">
        <w:rPr>
          <w:color w:val="000000"/>
          <w:sz w:val="24"/>
          <w:szCs w:val="24"/>
          <w:shd w:val="clear" w:color="auto" w:fill="FFFFFF"/>
        </w:rPr>
        <w:t> </w:t>
      </w:r>
    </w:p>
    <w:p w:rsidR="003E7AF3" w:rsidRPr="009D6607" w:rsidRDefault="003E7AF3" w:rsidP="003E7AF3">
      <w:pPr>
        <w:pStyle w:val="a4"/>
        <w:shd w:val="clear" w:color="auto" w:fill="FFFFFF"/>
        <w:spacing w:line="240" w:lineRule="auto"/>
        <w:ind w:left="0" w:firstLine="709"/>
        <w:rPr>
          <w:color w:val="000000"/>
          <w:sz w:val="24"/>
          <w:szCs w:val="24"/>
          <w:shd w:val="clear" w:color="auto" w:fill="FFFFFF"/>
        </w:rPr>
      </w:pPr>
      <w:r w:rsidRPr="009D6607">
        <w:rPr>
          <w:bCs/>
          <w:iCs/>
          <w:color w:val="000000"/>
          <w:spacing w:val="1"/>
          <w:sz w:val="24"/>
          <w:szCs w:val="24"/>
          <w:shd w:val="clear" w:color="auto" w:fill="FFFFFF"/>
        </w:rPr>
        <w:t>За</w:t>
      </w:r>
      <w:r w:rsidRPr="009D6607">
        <w:rPr>
          <w:rStyle w:val="apple-converted-space"/>
          <w:bCs/>
          <w:iCs/>
          <w:color w:val="000000"/>
          <w:spacing w:val="1"/>
          <w:sz w:val="24"/>
          <w:szCs w:val="24"/>
          <w:shd w:val="clear" w:color="auto" w:fill="FFFFFF"/>
        </w:rPr>
        <w:t xml:space="preserve"> </w:t>
      </w:r>
      <w:r w:rsidRPr="009D6607">
        <w:rPr>
          <w:bCs/>
          <w:iCs/>
          <w:color w:val="000000"/>
          <w:spacing w:val="1"/>
          <w:sz w:val="24"/>
          <w:szCs w:val="24"/>
          <w:shd w:val="clear" w:color="auto" w:fill="FFFFFF"/>
        </w:rPr>
        <w:t>письменные работы</w:t>
      </w:r>
      <w:r w:rsidRPr="009D6607">
        <w:rPr>
          <w:rStyle w:val="apple-converted-space"/>
          <w:b/>
          <w:bCs/>
          <w:i/>
          <w:iCs/>
          <w:color w:val="000000"/>
          <w:spacing w:val="1"/>
          <w:sz w:val="24"/>
          <w:szCs w:val="24"/>
          <w:shd w:val="clear" w:color="auto" w:fill="FFFFFF"/>
        </w:rPr>
        <w:t xml:space="preserve"> </w:t>
      </w:r>
      <w:r w:rsidRPr="009D6607">
        <w:rPr>
          <w:color w:val="000000"/>
          <w:spacing w:val="1"/>
          <w:sz w:val="24"/>
          <w:szCs w:val="24"/>
          <w:shd w:val="clear" w:color="auto" w:fill="FFFFFF"/>
        </w:rPr>
        <w:t>(контрольные работы, самостоятельные работы, словарные диктанты) оценка</w:t>
      </w:r>
      <w:r w:rsidRPr="009D6607">
        <w:rPr>
          <w:rStyle w:val="apple-converted-space"/>
          <w:color w:val="000000"/>
          <w:spacing w:val="1"/>
          <w:sz w:val="24"/>
          <w:szCs w:val="24"/>
          <w:shd w:val="clear" w:color="auto" w:fill="FFFFFF"/>
        </w:rPr>
        <w:t xml:space="preserve"> </w:t>
      </w:r>
      <w:r w:rsidRPr="009D6607">
        <w:rPr>
          <w:color w:val="000000"/>
          <w:sz w:val="24"/>
          <w:szCs w:val="24"/>
          <w:shd w:val="clear" w:color="auto" w:fill="FFFFFF"/>
        </w:rPr>
        <w:t>вычисляется исходя из процента правильных ответов:</w:t>
      </w:r>
    </w:p>
    <w:tbl>
      <w:tblPr>
        <w:tblStyle w:val="11"/>
        <w:tblW w:w="0" w:type="auto"/>
        <w:tblLook w:val="0000"/>
      </w:tblPr>
      <w:tblGrid>
        <w:gridCol w:w="2538"/>
        <w:gridCol w:w="2422"/>
        <w:gridCol w:w="2422"/>
        <w:gridCol w:w="2472"/>
      </w:tblGrid>
      <w:tr w:rsidR="003E7AF3" w:rsidRPr="009D6607" w:rsidTr="00E6137E">
        <w:tc>
          <w:tcPr>
            <w:tcW w:w="2602" w:type="dxa"/>
          </w:tcPr>
          <w:p w:rsidR="003E7AF3" w:rsidRPr="009D6607" w:rsidRDefault="003E7AF3" w:rsidP="00E6137E">
            <w:pPr>
              <w:ind w:firstLine="709"/>
              <w:jc w:val="center"/>
              <w:rPr>
                <w:sz w:val="24"/>
                <w:szCs w:val="24"/>
              </w:rPr>
            </w:pPr>
            <w:r w:rsidRPr="009D6607">
              <w:rPr>
                <w:b/>
                <w:bCs/>
                <w:color w:val="000000"/>
                <w:spacing w:val="2"/>
                <w:sz w:val="24"/>
                <w:szCs w:val="24"/>
              </w:rPr>
              <w:t>Виды работ</w:t>
            </w:r>
          </w:p>
        </w:tc>
        <w:tc>
          <w:tcPr>
            <w:tcW w:w="2603" w:type="dxa"/>
          </w:tcPr>
          <w:p w:rsidR="003E7AF3" w:rsidRPr="009D6607" w:rsidRDefault="003E7AF3" w:rsidP="00E6137E">
            <w:pPr>
              <w:ind w:firstLine="709"/>
              <w:jc w:val="center"/>
              <w:rPr>
                <w:sz w:val="24"/>
                <w:szCs w:val="24"/>
              </w:rPr>
            </w:pPr>
            <w:r w:rsidRPr="009D6607">
              <w:rPr>
                <w:b/>
                <w:bCs/>
                <w:color w:val="000000"/>
                <w:spacing w:val="2"/>
                <w:sz w:val="24"/>
                <w:szCs w:val="24"/>
              </w:rPr>
              <w:t>Оценка «3»</w:t>
            </w:r>
          </w:p>
        </w:tc>
        <w:tc>
          <w:tcPr>
            <w:tcW w:w="2603" w:type="dxa"/>
          </w:tcPr>
          <w:p w:rsidR="003E7AF3" w:rsidRPr="009D6607" w:rsidRDefault="003E7AF3" w:rsidP="00E6137E">
            <w:pPr>
              <w:ind w:firstLine="709"/>
              <w:jc w:val="center"/>
              <w:rPr>
                <w:sz w:val="24"/>
                <w:szCs w:val="24"/>
              </w:rPr>
            </w:pPr>
            <w:r w:rsidRPr="009D6607">
              <w:rPr>
                <w:b/>
                <w:bCs/>
                <w:color w:val="000000"/>
                <w:spacing w:val="2"/>
                <w:sz w:val="24"/>
                <w:szCs w:val="24"/>
              </w:rPr>
              <w:t>Оценка «4»</w:t>
            </w:r>
          </w:p>
        </w:tc>
        <w:tc>
          <w:tcPr>
            <w:tcW w:w="2603" w:type="dxa"/>
          </w:tcPr>
          <w:p w:rsidR="003E7AF3" w:rsidRPr="009D6607" w:rsidRDefault="003E7AF3" w:rsidP="00E6137E">
            <w:pPr>
              <w:ind w:firstLine="709"/>
              <w:jc w:val="center"/>
              <w:rPr>
                <w:sz w:val="24"/>
                <w:szCs w:val="24"/>
              </w:rPr>
            </w:pPr>
            <w:r w:rsidRPr="009D6607">
              <w:rPr>
                <w:b/>
                <w:bCs/>
                <w:color w:val="000000"/>
                <w:spacing w:val="2"/>
                <w:sz w:val="24"/>
                <w:szCs w:val="24"/>
              </w:rPr>
              <w:t>Оценка</w:t>
            </w:r>
            <w:r w:rsidRPr="009D6607">
              <w:rPr>
                <w:rStyle w:val="apple-converted-space"/>
                <w:b/>
                <w:bCs/>
                <w:color w:val="000000"/>
                <w:spacing w:val="2"/>
                <w:sz w:val="24"/>
                <w:szCs w:val="24"/>
              </w:rPr>
              <w:t> </w:t>
            </w:r>
            <w:r w:rsidRPr="009D6607">
              <w:rPr>
                <w:b/>
                <w:bCs/>
                <w:color w:val="000000"/>
                <w:spacing w:val="2"/>
                <w:sz w:val="24"/>
                <w:szCs w:val="24"/>
              </w:rPr>
              <w:t>«5»</w:t>
            </w:r>
          </w:p>
        </w:tc>
      </w:tr>
      <w:tr w:rsidR="003E7AF3" w:rsidRPr="009D6607" w:rsidTr="00E6137E">
        <w:tc>
          <w:tcPr>
            <w:tcW w:w="2602" w:type="dxa"/>
          </w:tcPr>
          <w:p w:rsidR="003E7AF3" w:rsidRPr="009D6607" w:rsidRDefault="003E7AF3" w:rsidP="00E6137E">
            <w:pPr>
              <w:jc w:val="center"/>
              <w:rPr>
                <w:sz w:val="24"/>
                <w:szCs w:val="24"/>
              </w:rPr>
            </w:pPr>
            <w:r w:rsidRPr="009D6607">
              <w:rPr>
                <w:color w:val="000000"/>
                <w:spacing w:val="1"/>
                <w:sz w:val="24"/>
                <w:szCs w:val="24"/>
              </w:rPr>
              <w:t>Контрольные работы</w:t>
            </w:r>
          </w:p>
        </w:tc>
        <w:tc>
          <w:tcPr>
            <w:tcW w:w="2603" w:type="dxa"/>
          </w:tcPr>
          <w:p w:rsidR="003E7AF3" w:rsidRPr="009D6607" w:rsidRDefault="003E7AF3" w:rsidP="00E6137E">
            <w:pPr>
              <w:jc w:val="center"/>
              <w:rPr>
                <w:sz w:val="24"/>
                <w:szCs w:val="24"/>
              </w:rPr>
            </w:pPr>
            <w:r w:rsidRPr="009D6607">
              <w:rPr>
                <w:color w:val="000000"/>
                <w:spacing w:val="1"/>
                <w:sz w:val="24"/>
                <w:szCs w:val="24"/>
              </w:rPr>
              <w:t>От 50% до 69%</w:t>
            </w:r>
          </w:p>
        </w:tc>
        <w:tc>
          <w:tcPr>
            <w:tcW w:w="2603" w:type="dxa"/>
          </w:tcPr>
          <w:p w:rsidR="003E7AF3" w:rsidRPr="009D6607" w:rsidRDefault="003E7AF3" w:rsidP="00E6137E">
            <w:pPr>
              <w:jc w:val="center"/>
              <w:rPr>
                <w:sz w:val="24"/>
                <w:szCs w:val="24"/>
              </w:rPr>
            </w:pPr>
            <w:r w:rsidRPr="009D6607">
              <w:rPr>
                <w:color w:val="000000"/>
                <w:spacing w:val="1"/>
                <w:sz w:val="24"/>
                <w:szCs w:val="24"/>
              </w:rPr>
              <w:t>От 70% до 90%</w:t>
            </w:r>
          </w:p>
        </w:tc>
        <w:tc>
          <w:tcPr>
            <w:tcW w:w="2603" w:type="dxa"/>
          </w:tcPr>
          <w:p w:rsidR="003E7AF3" w:rsidRPr="009D6607" w:rsidRDefault="003E7AF3" w:rsidP="00E6137E">
            <w:pPr>
              <w:jc w:val="center"/>
              <w:rPr>
                <w:sz w:val="24"/>
                <w:szCs w:val="24"/>
              </w:rPr>
            </w:pPr>
            <w:r w:rsidRPr="009D6607">
              <w:rPr>
                <w:color w:val="000000"/>
                <w:spacing w:val="1"/>
                <w:sz w:val="24"/>
                <w:szCs w:val="24"/>
              </w:rPr>
              <w:t>От 91% до 100%</w:t>
            </w:r>
          </w:p>
        </w:tc>
      </w:tr>
      <w:tr w:rsidR="003E7AF3" w:rsidRPr="009D6607" w:rsidTr="00E6137E">
        <w:tc>
          <w:tcPr>
            <w:tcW w:w="2602" w:type="dxa"/>
          </w:tcPr>
          <w:p w:rsidR="003E7AF3" w:rsidRPr="009D6607" w:rsidRDefault="003E7AF3" w:rsidP="00E6137E">
            <w:pPr>
              <w:jc w:val="center"/>
              <w:rPr>
                <w:sz w:val="24"/>
                <w:szCs w:val="24"/>
              </w:rPr>
            </w:pPr>
            <w:r w:rsidRPr="009D6607">
              <w:rPr>
                <w:color w:val="000000"/>
                <w:spacing w:val="1"/>
                <w:sz w:val="24"/>
                <w:szCs w:val="24"/>
              </w:rPr>
              <w:t>Самостоятельные работы,</w:t>
            </w:r>
            <w:r w:rsidRPr="009D6607">
              <w:rPr>
                <w:rStyle w:val="apple-converted-space"/>
                <w:color w:val="000000"/>
                <w:sz w:val="24"/>
                <w:szCs w:val="24"/>
              </w:rPr>
              <w:t xml:space="preserve"> </w:t>
            </w:r>
            <w:r w:rsidRPr="009D6607">
              <w:rPr>
                <w:color w:val="000000"/>
                <w:sz w:val="24"/>
                <w:szCs w:val="24"/>
              </w:rPr>
              <w:t>словарные диктанты</w:t>
            </w:r>
          </w:p>
        </w:tc>
        <w:tc>
          <w:tcPr>
            <w:tcW w:w="2603" w:type="dxa"/>
          </w:tcPr>
          <w:p w:rsidR="003E7AF3" w:rsidRPr="009D6607" w:rsidRDefault="003E7AF3" w:rsidP="00E6137E">
            <w:pPr>
              <w:jc w:val="center"/>
              <w:rPr>
                <w:sz w:val="24"/>
                <w:szCs w:val="24"/>
              </w:rPr>
            </w:pPr>
            <w:r w:rsidRPr="009D6607">
              <w:rPr>
                <w:color w:val="000000"/>
                <w:spacing w:val="1"/>
                <w:sz w:val="24"/>
                <w:szCs w:val="24"/>
              </w:rPr>
              <w:t>От 60% до 74%</w:t>
            </w:r>
          </w:p>
        </w:tc>
        <w:tc>
          <w:tcPr>
            <w:tcW w:w="2603" w:type="dxa"/>
          </w:tcPr>
          <w:p w:rsidR="003E7AF3" w:rsidRPr="009D6607" w:rsidRDefault="003E7AF3" w:rsidP="00E6137E">
            <w:pPr>
              <w:jc w:val="center"/>
              <w:rPr>
                <w:sz w:val="24"/>
                <w:szCs w:val="24"/>
              </w:rPr>
            </w:pPr>
            <w:r w:rsidRPr="009D6607">
              <w:rPr>
                <w:color w:val="000000"/>
                <w:spacing w:val="1"/>
                <w:sz w:val="24"/>
                <w:szCs w:val="24"/>
              </w:rPr>
              <w:t>От 75% до 94%</w:t>
            </w:r>
          </w:p>
        </w:tc>
        <w:tc>
          <w:tcPr>
            <w:tcW w:w="2603" w:type="dxa"/>
          </w:tcPr>
          <w:p w:rsidR="003E7AF3" w:rsidRPr="009D6607" w:rsidRDefault="003E7AF3" w:rsidP="00E6137E">
            <w:pPr>
              <w:jc w:val="center"/>
              <w:rPr>
                <w:sz w:val="24"/>
                <w:szCs w:val="24"/>
              </w:rPr>
            </w:pPr>
            <w:r w:rsidRPr="009D6607">
              <w:rPr>
                <w:color w:val="000000"/>
                <w:spacing w:val="1"/>
                <w:sz w:val="24"/>
                <w:szCs w:val="24"/>
              </w:rPr>
              <w:t>От 95% до 100%</w:t>
            </w:r>
          </w:p>
        </w:tc>
      </w:tr>
    </w:tbl>
    <w:p w:rsidR="003E7AF3" w:rsidRPr="00C6742E" w:rsidRDefault="003E7AF3" w:rsidP="00C6742E">
      <w:pPr>
        <w:tabs>
          <w:tab w:val="left" w:pos="709"/>
        </w:tabs>
        <w:spacing w:line="240" w:lineRule="auto"/>
        <w:ind w:left="1134"/>
        <w:contextualSpacing/>
        <w:rPr>
          <w:rFonts w:eastAsia="Times New Roman"/>
          <w:sz w:val="24"/>
          <w:szCs w:val="24"/>
        </w:rPr>
      </w:pPr>
    </w:p>
    <w:sectPr w:rsidR="003E7AF3" w:rsidRPr="00C6742E" w:rsidSect="00FD6966">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5C9E"/>
    <w:multiLevelType w:val="hybridMultilevel"/>
    <w:tmpl w:val="815E5F3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C9277C"/>
    <w:multiLevelType w:val="hybridMultilevel"/>
    <w:tmpl w:val="090EE1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6062AE5"/>
    <w:multiLevelType w:val="hybridMultilevel"/>
    <w:tmpl w:val="7E14631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7EA1B59"/>
    <w:multiLevelType w:val="hybridMultilevel"/>
    <w:tmpl w:val="844852C8"/>
    <w:lvl w:ilvl="0" w:tplc="CD1EAF1E">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C9369A"/>
    <w:multiLevelType w:val="hybridMultilevel"/>
    <w:tmpl w:val="541ABD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28115D"/>
    <w:multiLevelType w:val="hybridMultilevel"/>
    <w:tmpl w:val="89D4E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712201"/>
    <w:multiLevelType w:val="hybridMultilevel"/>
    <w:tmpl w:val="62D2673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4042B0A"/>
    <w:multiLevelType w:val="hybridMultilevel"/>
    <w:tmpl w:val="18DCF33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B52C16"/>
    <w:multiLevelType w:val="hybridMultilevel"/>
    <w:tmpl w:val="F70E88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3C551A"/>
    <w:multiLevelType w:val="hybridMultilevel"/>
    <w:tmpl w:val="87DA2A4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D1F55C3"/>
    <w:multiLevelType w:val="hybridMultilevel"/>
    <w:tmpl w:val="7E14631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224556"/>
    <w:multiLevelType w:val="hybridMultilevel"/>
    <w:tmpl w:val="52C0E7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DFB793F"/>
    <w:multiLevelType w:val="hybridMultilevel"/>
    <w:tmpl w:val="446A00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E0506F0"/>
    <w:multiLevelType w:val="multilevel"/>
    <w:tmpl w:val="BDA27D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4">
    <w:nsid w:val="70DE3FB6"/>
    <w:multiLevelType w:val="hybridMultilevel"/>
    <w:tmpl w:val="2B40954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0"/>
  </w:num>
  <w:num w:numId="11">
    <w:abstractNumId w:val="4"/>
  </w:num>
  <w:num w:numId="12">
    <w:abstractNumId w:val="5"/>
  </w:num>
  <w:num w:numId="13">
    <w:abstractNumId w:val="11"/>
  </w:num>
  <w:num w:numId="14">
    <w:abstractNumId w:val="10"/>
  </w:num>
  <w:num w:numId="15">
    <w:abstractNumId w:val="2"/>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527DAD"/>
    <w:rsid w:val="00045104"/>
    <w:rsid w:val="00080738"/>
    <w:rsid w:val="00115318"/>
    <w:rsid w:val="0015643C"/>
    <w:rsid w:val="001A569E"/>
    <w:rsid w:val="001D1206"/>
    <w:rsid w:val="001D36A8"/>
    <w:rsid w:val="002669A0"/>
    <w:rsid w:val="00272DF3"/>
    <w:rsid w:val="00292E04"/>
    <w:rsid w:val="002D11BD"/>
    <w:rsid w:val="002D382D"/>
    <w:rsid w:val="002F51E1"/>
    <w:rsid w:val="002F783A"/>
    <w:rsid w:val="00356513"/>
    <w:rsid w:val="003D61B6"/>
    <w:rsid w:val="003E7AF3"/>
    <w:rsid w:val="004210BE"/>
    <w:rsid w:val="00431D5E"/>
    <w:rsid w:val="00527DAD"/>
    <w:rsid w:val="00564406"/>
    <w:rsid w:val="005D3C4A"/>
    <w:rsid w:val="005E5621"/>
    <w:rsid w:val="00620B61"/>
    <w:rsid w:val="00644A84"/>
    <w:rsid w:val="0070703C"/>
    <w:rsid w:val="00726BAD"/>
    <w:rsid w:val="00747CAD"/>
    <w:rsid w:val="007541AA"/>
    <w:rsid w:val="007E48E0"/>
    <w:rsid w:val="008840AA"/>
    <w:rsid w:val="00922549"/>
    <w:rsid w:val="00943DF1"/>
    <w:rsid w:val="00947C23"/>
    <w:rsid w:val="00972749"/>
    <w:rsid w:val="009D6607"/>
    <w:rsid w:val="00A47CC9"/>
    <w:rsid w:val="00A53F95"/>
    <w:rsid w:val="00A8401C"/>
    <w:rsid w:val="00AA3879"/>
    <w:rsid w:val="00AC246C"/>
    <w:rsid w:val="00AE4507"/>
    <w:rsid w:val="00B007F1"/>
    <w:rsid w:val="00B9764D"/>
    <w:rsid w:val="00BA235F"/>
    <w:rsid w:val="00C64B8F"/>
    <w:rsid w:val="00C6742E"/>
    <w:rsid w:val="00CD1FD4"/>
    <w:rsid w:val="00CF786E"/>
    <w:rsid w:val="00D04BB2"/>
    <w:rsid w:val="00D22E54"/>
    <w:rsid w:val="00D4727F"/>
    <w:rsid w:val="00D62758"/>
    <w:rsid w:val="00DF58D5"/>
    <w:rsid w:val="00DF5FA7"/>
    <w:rsid w:val="00E6137E"/>
    <w:rsid w:val="00EA2FA4"/>
    <w:rsid w:val="00EA6A4F"/>
    <w:rsid w:val="00FB59DD"/>
    <w:rsid w:val="00FD6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1B6"/>
    <w:pPr>
      <w:ind w:firstLine="0"/>
    </w:pPr>
    <w:rPr>
      <w:rFonts w:eastAsiaTheme="minorEastAsia"/>
      <w:szCs w:val="28"/>
      <w:lang w:eastAsia="ru-RU"/>
    </w:rPr>
  </w:style>
  <w:style w:type="paragraph" w:styleId="1">
    <w:name w:val="heading 1"/>
    <w:basedOn w:val="a"/>
    <w:link w:val="10"/>
    <w:uiPriority w:val="9"/>
    <w:qFormat/>
    <w:rsid w:val="00620B61"/>
    <w:pPr>
      <w:spacing w:before="100" w:beforeAutospacing="1" w:after="100" w:afterAutospacing="1" w:line="240" w:lineRule="auto"/>
      <w:jc w:val="left"/>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F5FA7"/>
    <w:pPr>
      <w:spacing w:line="240" w:lineRule="auto"/>
    </w:pPr>
    <w:rPr>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DF5FA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semiHidden/>
    <w:rsid w:val="002D382D"/>
  </w:style>
  <w:style w:type="paragraph" w:customStyle="1" w:styleId="13">
    <w:name w:val="Обычный1"/>
    <w:rsid w:val="002D382D"/>
    <w:pPr>
      <w:spacing w:before="100" w:after="100" w:line="240" w:lineRule="auto"/>
      <w:ind w:firstLine="0"/>
      <w:jc w:val="left"/>
    </w:pPr>
    <w:rPr>
      <w:rFonts w:eastAsia="Times New Roman"/>
      <w:snapToGrid w:val="0"/>
      <w:sz w:val="24"/>
      <w:szCs w:val="20"/>
      <w:lang w:eastAsia="ru-RU"/>
    </w:rPr>
  </w:style>
  <w:style w:type="numbering" w:customStyle="1" w:styleId="2">
    <w:name w:val="Нет списка2"/>
    <w:next w:val="a2"/>
    <w:semiHidden/>
    <w:rsid w:val="0070703C"/>
  </w:style>
  <w:style w:type="table" w:customStyle="1" w:styleId="20">
    <w:name w:val="Сетка таблицы2"/>
    <w:basedOn w:val="a1"/>
    <w:next w:val="a3"/>
    <w:uiPriority w:val="59"/>
    <w:rsid w:val="00292E04"/>
    <w:pPr>
      <w:spacing w:line="240" w:lineRule="auto"/>
      <w:ind w:firstLine="0"/>
      <w:jc w:val="left"/>
    </w:pPr>
    <w:rPr>
      <w:rFonts w:eastAsia="Times New Roman"/>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1D36A8"/>
    <w:pPr>
      <w:ind w:left="720"/>
      <w:contextualSpacing/>
    </w:pPr>
  </w:style>
  <w:style w:type="paragraph" w:customStyle="1" w:styleId="c0">
    <w:name w:val="c0"/>
    <w:basedOn w:val="a"/>
    <w:rsid w:val="007541AA"/>
    <w:pPr>
      <w:spacing w:before="100" w:beforeAutospacing="1" w:after="100" w:afterAutospacing="1" w:line="240" w:lineRule="auto"/>
      <w:jc w:val="left"/>
    </w:pPr>
    <w:rPr>
      <w:rFonts w:eastAsia="Times New Roman"/>
      <w:sz w:val="24"/>
      <w:szCs w:val="24"/>
    </w:rPr>
  </w:style>
  <w:style w:type="character" w:customStyle="1" w:styleId="c1">
    <w:name w:val="c1"/>
    <w:basedOn w:val="a0"/>
    <w:rsid w:val="007541AA"/>
  </w:style>
  <w:style w:type="character" w:customStyle="1" w:styleId="c2">
    <w:name w:val="c2"/>
    <w:basedOn w:val="a0"/>
    <w:rsid w:val="007541AA"/>
  </w:style>
  <w:style w:type="character" w:customStyle="1" w:styleId="apple-converted-space">
    <w:name w:val="apple-converted-space"/>
    <w:basedOn w:val="a0"/>
    <w:rsid w:val="007541AA"/>
  </w:style>
  <w:style w:type="character" w:styleId="a5">
    <w:name w:val="Hyperlink"/>
    <w:basedOn w:val="a0"/>
    <w:uiPriority w:val="99"/>
    <w:unhideWhenUsed/>
    <w:rsid w:val="001A569E"/>
    <w:rPr>
      <w:color w:val="0000FF" w:themeColor="hyperlink"/>
      <w:u w:val="single"/>
    </w:rPr>
  </w:style>
  <w:style w:type="character" w:customStyle="1" w:styleId="10">
    <w:name w:val="Заголовок 1 Знак"/>
    <w:basedOn w:val="a0"/>
    <w:link w:val="1"/>
    <w:uiPriority w:val="9"/>
    <w:rsid w:val="00620B61"/>
    <w:rPr>
      <w:rFonts w:eastAsia="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1B6"/>
    <w:pPr>
      <w:ind w:firstLine="0"/>
    </w:pPr>
    <w:rPr>
      <w:rFonts w:eastAsiaTheme="minorEastAsia"/>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F5FA7"/>
    <w:pPr>
      <w:spacing w:line="240" w:lineRule="auto"/>
    </w:pPr>
    <w:rPr>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DF5FA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semiHidden/>
    <w:rsid w:val="002D382D"/>
  </w:style>
  <w:style w:type="paragraph" w:customStyle="1" w:styleId="11">
    <w:name w:val="Обычный1"/>
    <w:rsid w:val="002D382D"/>
    <w:pPr>
      <w:spacing w:before="100" w:after="100" w:line="240" w:lineRule="auto"/>
      <w:ind w:firstLine="0"/>
      <w:jc w:val="left"/>
    </w:pPr>
    <w:rPr>
      <w:rFonts w:eastAsia="Times New Roman"/>
      <w:snapToGrid w:val="0"/>
      <w:sz w:val="24"/>
      <w:szCs w:val="20"/>
      <w:lang w:eastAsia="ru-RU"/>
    </w:rPr>
  </w:style>
  <w:style w:type="numbering" w:customStyle="1" w:styleId="2">
    <w:name w:val="Нет списка2"/>
    <w:next w:val="a2"/>
    <w:semiHidden/>
    <w:rsid w:val="0070703C"/>
  </w:style>
  <w:style w:type="table" w:customStyle="1" w:styleId="20">
    <w:name w:val="Сетка таблицы2"/>
    <w:basedOn w:val="a1"/>
    <w:next w:val="a3"/>
    <w:uiPriority w:val="59"/>
    <w:rsid w:val="00292E04"/>
    <w:pPr>
      <w:spacing w:line="240" w:lineRule="auto"/>
      <w:ind w:firstLine="0"/>
      <w:jc w:val="left"/>
    </w:pPr>
    <w:rPr>
      <w:rFonts w:eastAsia="Times New Roman"/>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1D36A8"/>
    <w:pPr>
      <w:ind w:left="720"/>
      <w:contextualSpacing/>
    </w:pPr>
  </w:style>
</w:styles>
</file>

<file path=word/webSettings.xml><?xml version="1.0" encoding="utf-8"?>
<w:webSettings xmlns:r="http://schemas.openxmlformats.org/officeDocument/2006/relationships" xmlns:w="http://schemas.openxmlformats.org/wordprocessingml/2006/main">
  <w:divs>
    <w:div w:id="201327816">
      <w:bodyDiv w:val="1"/>
      <w:marLeft w:val="0"/>
      <w:marRight w:val="0"/>
      <w:marTop w:val="0"/>
      <w:marBottom w:val="0"/>
      <w:divBdr>
        <w:top w:val="none" w:sz="0" w:space="0" w:color="auto"/>
        <w:left w:val="none" w:sz="0" w:space="0" w:color="auto"/>
        <w:bottom w:val="none" w:sz="0" w:space="0" w:color="auto"/>
        <w:right w:val="none" w:sz="0" w:space="0" w:color="auto"/>
      </w:divBdr>
    </w:div>
    <w:div w:id="346568815">
      <w:bodyDiv w:val="1"/>
      <w:marLeft w:val="0"/>
      <w:marRight w:val="0"/>
      <w:marTop w:val="0"/>
      <w:marBottom w:val="0"/>
      <w:divBdr>
        <w:top w:val="none" w:sz="0" w:space="0" w:color="auto"/>
        <w:left w:val="none" w:sz="0" w:space="0" w:color="auto"/>
        <w:bottom w:val="none" w:sz="0" w:space="0" w:color="auto"/>
        <w:right w:val="none" w:sz="0" w:space="0" w:color="auto"/>
      </w:divBdr>
    </w:div>
    <w:div w:id="513227493">
      <w:bodyDiv w:val="1"/>
      <w:marLeft w:val="0"/>
      <w:marRight w:val="0"/>
      <w:marTop w:val="0"/>
      <w:marBottom w:val="0"/>
      <w:divBdr>
        <w:top w:val="none" w:sz="0" w:space="0" w:color="auto"/>
        <w:left w:val="none" w:sz="0" w:space="0" w:color="auto"/>
        <w:bottom w:val="none" w:sz="0" w:space="0" w:color="auto"/>
        <w:right w:val="none" w:sz="0" w:space="0" w:color="auto"/>
      </w:divBdr>
    </w:div>
    <w:div w:id="612131235">
      <w:bodyDiv w:val="1"/>
      <w:marLeft w:val="0"/>
      <w:marRight w:val="0"/>
      <w:marTop w:val="0"/>
      <w:marBottom w:val="0"/>
      <w:divBdr>
        <w:top w:val="none" w:sz="0" w:space="0" w:color="auto"/>
        <w:left w:val="none" w:sz="0" w:space="0" w:color="auto"/>
        <w:bottom w:val="none" w:sz="0" w:space="0" w:color="auto"/>
        <w:right w:val="none" w:sz="0" w:space="0" w:color="auto"/>
      </w:divBdr>
    </w:div>
    <w:div w:id="734662474">
      <w:bodyDiv w:val="1"/>
      <w:marLeft w:val="0"/>
      <w:marRight w:val="0"/>
      <w:marTop w:val="0"/>
      <w:marBottom w:val="0"/>
      <w:divBdr>
        <w:top w:val="none" w:sz="0" w:space="0" w:color="auto"/>
        <w:left w:val="none" w:sz="0" w:space="0" w:color="auto"/>
        <w:bottom w:val="none" w:sz="0" w:space="0" w:color="auto"/>
        <w:right w:val="none" w:sz="0" w:space="0" w:color="auto"/>
      </w:divBdr>
    </w:div>
    <w:div w:id="793210382">
      <w:bodyDiv w:val="1"/>
      <w:marLeft w:val="0"/>
      <w:marRight w:val="0"/>
      <w:marTop w:val="0"/>
      <w:marBottom w:val="0"/>
      <w:divBdr>
        <w:top w:val="none" w:sz="0" w:space="0" w:color="auto"/>
        <w:left w:val="none" w:sz="0" w:space="0" w:color="auto"/>
        <w:bottom w:val="none" w:sz="0" w:space="0" w:color="auto"/>
        <w:right w:val="none" w:sz="0" w:space="0" w:color="auto"/>
      </w:divBdr>
    </w:div>
    <w:div w:id="895237576">
      <w:bodyDiv w:val="1"/>
      <w:marLeft w:val="0"/>
      <w:marRight w:val="0"/>
      <w:marTop w:val="0"/>
      <w:marBottom w:val="0"/>
      <w:divBdr>
        <w:top w:val="none" w:sz="0" w:space="0" w:color="auto"/>
        <w:left w:val="none" w:sz="0" w:space="0" w:color="auto"/>
        <w:bottom w:val="none" w:sz="0" w:space="0" w:color="auto"/>
        <w:right w:val="none" w:sz="0" w:space="0" w:color="auto"/>
      </w:divBdr>
    </w:div>
    <w:div w:id="1035078157">
      <w:bodyDiv w:val="1"/>
      <w:marLeft w:val="0"/>
      <w:marRight w:val="0"/>
      <w:marTop w:val="0"/>
      <w:marBottom w:val="0"/>
      <w:divBdr>
        <w:top w:val="none" w:sz="0" w:space="0" w:color="auto"/>
        <w:left w:val="none" w:sz="0" w:space="0" w:color="auto"/>
        <w:bottom w:val="none" w:sz="0" w:space="0" w:color="auto"/>
        <w:right w:val="none" w:sz="0" w:space="0" w:color="auto"/>
      </w:divBdr>
    </w:div>
    <w:div w:id="1114977979">
      <w:bodyDiv w:val="1"/>
      <w:marLeft w:val="0"/>
      <w:marRight w:val="0"/>
      <w:marTop w:val="0"/>
      <w:marBottom w:val="0"/>
      <w:divBdr>
        <w:top w:val="none" w:sz="0" w:space="0" w:color="auto"/>
        <w:left w:val="none" w:sz="0" w:space="0" w:color="auto"/>
        <w:bottom w:val="none" w:sz="0" w:space="0" w:color="auto"/>
        <w:right w:val="none" w:sz="0" w:space="0" w:color="auto"/>
      </w:divBdr>
    </w:div>
    <w:div w:id="1177034396">
      <w:bodyDiv w:val="1"/>
      <w:marLeft w:val="0"/>
      <w:marRight w:val="0"/>
      <w:marTop w:val="0"/>
      <w:marBottom w:val="0"/>
      <w:divBdr>
        <w:top w:val="none" w:sz="0" w:space="0" w:color="auto"/>
        <w:left w:val="none" w:sz="0" w:space="0" w:color="auto"/>
        <w:bottom w:val="none" w:sz="0" w:space="0" w:color="auto"/>
        <w:right w:val="none" w:sz="0" w:space="0" w:color="auto"/>
      </w:divBdr>
    </w:div>
    <w:div w:id="1220944519">
      <w:bodyDiv w:val="1"/>
      <w:marLeft w:val="0"/>
      <w:marRight w:val="0"/>
      <w:marTop w:val="0"/>
      <w:marBottom w:val="0"/>
      <w:divBdr>
        <w:top w:val="none" w:sz="0" w:space="0" w:color="auto"/>
        <w:left w:val="none" w:sz="0" w:space="0" w:color="auto"/>
        <w:bottom w:val="none" w:sz="0" w:space="0" w:color="auto"/>
        <w:right w:val="none" w:sz="0" w:space="0" w:color="auto"/>
      </w:divBdr>
    </w:div>
    <w:div w:id="1332952482">
      <w:bodyDiv w:val="1"/>
      <w:marLeft w:val="0"/>
      <w:marRight w:val="0"/>
      <w:marTop w:val="0"/>
      <w:marBottom w:val="0"/>
      <w:divBdr>
        <w:top w:val="none" w:sz="0" w:space="0" w:color="auto"/>
        <w:left w:val="none" w:sz="0" w:space="0" w:color="auto"/>
        <w:bottom w:val="none" w:sz="0" w:space="0" w:color="auto"/>
        <w:right w:val="none" w:sz="0" w:space="0" w:color="auto"/>
      </w:divBdr>
    </w:div>
    <w:div w:id="1352419482">
      <w:bodyDiv w:val="1"/>
      <w:marLeft w:val="0"/>
      <w:marRight w:val="0"/>
      <w:marTop w:val="0"/>
      <w:marBottom w:val="0"/>
      <w:divBdr>
        <w:top w:val="none" w:sz="0" w:space="0" w:color="auto"/>
        <w:left w:val="none" w:sz="0" w:space="0" w:color="auto"/>
        <w:bottom w:val="none" w:sz="0" w:space="0" w:color="auto"/>
        <w:right w:val="none" w:sz="0" w:space="0" w:color="auto"/>
      </w:divBdr>
    </w:div>
    <w:div w:id="1498886810">
      <w:bodyDiv w:val="1"/>
      <w:marLeft w:val="0"/>
      <w:marRight w:val="0"/>
      <w:marTop w:val="0"/>
      <w:marBottom w:val="0"/>
      <w:divBdr>
        <w:top w:val="none" w:sz="0" w:space="0" w:color="auto"/>
        <w:left w:val="none" w:sz="0" w:space="0" w:color="auto"/>
        <w:bottom w:val="none" w:sz="0" w:space="0" w:color="auto"/>
        <w:right w:val="none" w:sz="0" w:space="0" w:color="auto"/>
      </w:divBdr>
    </w:div>
    <w:div w:id="1516581029">
      <w:bodyDiv w:val="1"/>
      <w:marLeft w:val="0"/>
      <w:marRight w:val="0"/>
      <w:marTop w:val="0"/>
      <w:marBottom w:val="0"/>
      <w:divBdr>
        <w:top w:val="none" w:sz="0" w:space="0" w:color="auto"/>
        <w:left w:val="none" w:sz="0" w:space="0" w:color="auto"/>
        <w:bottom w:val="none" w:sz="0" w:space="0" w:color="auto"/>
        <w:right w:val="none" w:sz="0" w:space="0" w:color="auto"/>
      </w:divBdr>
    </w:div>
    <w:div w:id="1585185517">
      <w:bodyDiv w:val="1"/>
      <w:marLeft w:val="0"/>
      <w:marRight w:val="0"/>
      <w:marTop w:val="0"/>
      <w:marBottom w:val="0"/>
      <w:divBdr>
        <w:top w:val="none" w:sz="0" w:space="0" w:color="auto"/>
        <w:left w:val="none" w:sz="0" w:space="0" w:color="auto"/>
        <w:bottom w:val="none" w:sz="0" w:space="0" w:color="auto"/>
        <w:right w:val="none" w:sz="0" w:space="0" w:color="auto"/>
      </w:divBdr>
    </w:div>
    <w:div w:id="1732848685">
      <w:bodyDiv w:val="1"/>
      <w:marLeft w:val="0"/>
      <w:marRight w:val="0"/>
      <w:marTop w:val="0"/>
      <w:marBottom w:val="0"/>
      <w:divBdr>
        <w:top w:val="none" w:sz="0" w:space="0" w:color="auto"/>
        <w:left w:val="none" w:sz="0" w:space="0" w:color="auto"/>
        <w:bottom w:val="none" w:sz="0" w:space="0" w:color="auto"/>
        <w:right w:val="none" w:sz="0" w:space="0" w:color="auto"/>
      </w:divBdr>
    </w:div>
    <w:div w:id="1779645340">
      <w:bodyDiv w:val="1"/>
      <w:marLeft w:val="0"/>
      <w:marRight w:val="0"/>
      <w:marTop w:val="0"/>
      <w:marBottom w:val="0"/>
      <w:divBdr>
        <w:top w:val="none" w:sz="0" w:space="0" w:color="auto"/>
        <w:left w:val="none" w:sz="0" w:space="0" w:color="auto"/>
        <w:bottom w:val="none" w:sz="0" w:space="0" w:color="auto"/>
        <w:right w:val="none" w:sz="0" w:space="0" w:color="auto"/>
      </w:divBdr>
    </w:div>
    <w:div w:id="189230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languag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bc-english-grammar.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ol-collection.edu.ru/catalog/rubr/39b7b9a7-9e46-124a-a085-a9cbd4266b16/118890/?interface=pupil&amp;class=49&amp;subject%5b%5d=11&amp;subject%5b%5d=12" TargetMode="External"/><Relationship Id="rId11" Type="http://schemas.openxmlformats.org/officeDocument/2006/relationships/hyperlink" Target="http://window.edu.ru/resource/178/37178" TargetMode="External"/><Relationship Id="rId5" Type="http://schemas.openxmlformats.org/officeDocument/2006/relationships/webSettings" Target="webSettings.xml"/><Relationship Id="rId10" Type="http://schemas.openxmlformats.org/officeDocument/2006/relationships/hyperlink" Target="http://www.alleng.ru/d/engl/engl153.htm" TargetMode="External"/><Relationship Id="rId4" Type="http://schemas.openxmlformats.org/officeDocument/2006/relationships/settings" Target="settings.xml"/><Relationship Id="rId9" Type="http://schemas.openxmlformats.org/officeDocument/2006/relationships/hyperlink" Target="http://www.alleng.ru/english/txb.ht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DEBD6-115E-4128-9738-D33EC2F0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2925</Words>
  <Characters>16678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zzzzzz</cp:lastModifiedBy>
  <cp:revision>2</cp:revision>
  <cp:lastPrinted>2014-01-10T04:45:00Z</cp:lastPrinted>
  <dcterms:created xsi:type="dcterms:W3CDTF">2021-04-10T17:31:00Z</dcterms:created>
  <dcterms:modified xsi:type="dcterms:W3CDTF">2021-04-10T17:31:00Z</dcterms:modified>
</cp:coreProperties>
</file>