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FE" w:rsidRPr="008774FE" w:rsidRDefault="008774FE" w:rsidP="008774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4F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</w:t>
      </w:r>
    </w:p>
    <w:p w:rsidR="008774FE" w:rsidRPr="008774FE" w:rsidRDefault="008774FE" w:rsidP="008774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4FE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 для 2 класса </w:t>
      </w:r>
    </w:p>
    <w:p w:rsidR="008774FE" w:rsidRPr="008774FE" w:rsidRDefault="008774FE" w:rsidP="008774F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    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4" w:firstLine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4F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8774FE"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8774FE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8774FE">
        <w:rPr>
          <w:rFonts w:ascii="Times New Roman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8774FE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8774FE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искусстве, т. е. зоркости души ребенка.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4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4FE"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 w:rsidRPr="008774FE">
        <w:rPr>
          <w:rFonts w:ascii="Times New Roman" w:hAnsi="Times New Roman" w:cs="Times New Roman"/>
          <w:bCs/>
          <w:sz w:val="24"/>
          <w:szCs w:val="24"/>
        </w:rPr>
        <w:t xml:space="preserve">целостная система введения в художественную культуру </w:t>
      </w:r>
      <w:r w:rsidRPr="008774FE">
        <w:rPr>
          <w:rFonts w:ascii="Times New Roman" w:hAnsi="Times New Roman" w:cs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</w:t>
      </w:r>
      <w:proofErr w:type="gramEnd"/>
    </w:p>
    <w:p w:rsidR="008774FE" w:rsidRPr="008774FE" w:rsidRDefault="008774FE" w:rsidP="008774FE">
      <w:pPr>
        <w:shd w:val="clear" w:color="auto" w:fill="FFFFFF"/>
        <w:spacing w:line="360" w:lineRule="auto"/>
        <w:ind w:right="14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Систематизирующим методом является </w:t>
      </w:r>
      <w:r w:rsidRPr="008774FE">
        <w:rPr>
          <w:rFonts w:ascii="Times New Roman" w:hAnsi="Times New Roman" w:cs="Times New Roman"/>
          <w:iCs/>
          <w:sz w:val="24"/>
          <w:szCs w:val="24"/>
        </w:rPr>
        <w:t xml:space="preserve">выделение трех основных видов художественной деятельности </w:t>
      </w:r>
      <w:r w:rsidRPr="008774FE">
        <w:rPr>
          <w:rFonts w:ascii="Times New Roman" w:hAnsi="Times New Roman" w:cs="Times New Roman"/>
          <w:sz w:val="24"/>
          <w:szCs w:val="24"/>
        </w:rPr>
        <w:t>для визуальных про</w:t>
      </w:r>
      <w:r w:rsidRPr="008774FE">
        <w:rPr>
          <w:rFonts w:ascii="Times New Roman" w:hAnsi="Times New Roman" w:cs="Times New Roman"/>
          <w:sz w:val="24"/>
          <w:szCs w:val="24"/>
        </w:rPr>
        <w:softHyphen/>
        <w:t>странственных искусств:</w:t>
      </w:r>
    </w:p>
    <w:p w:rsidR="008774FE" w:rsidRPr="008774FE" w:rsidRDefault="008774FE" w:rsidP="008774FE">
      <w:pPr>
        <w:shd w:val="clear" w:color="auto" w:fill="FFFFFF"/>
        <w:spacing w:line="360" w:lineRule="auto"/>
        <w:ind w:right="14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—  </w:t>
      </w:r>
      <w:r w:rsidRPr="008774FE">
        <w:rPr>
          <w:rFonts w:ascii="Times New Roman" w:hAnsi="Times New Roman" w:cs="Times New Roman"/>
          <w:iCs/>
          <w:sz w:val="24"/>
          <w:szCs w:val="24"/>
        </w:rPr>
        <w:t>изобразительная художественная деятельность;</w:t>
      </w:r>
    </w:p>
    <w:p w:rsidR="008774FE" w:rsidRPr="008774FE" w:rsidRDefault="008774FE" w:rsidP="008774FE">
      <w:pPr>
        <w:shd w:val="clear" w:color="auto" w:fill="FFFFFF"/>
        <w:tabs>
          <w:tab w:val="left" w:pos="648"/>
        </w:tabs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iCs/>
          <w:sz w:val="24"/>
          <w:szCs w:val="24"/>
        </w:rPr>
        <w:t>—  декоративная художественная деятельность;</w:t>
      </w:r>
    </w:p>
    <w:p w:rsidR="008774FE" w:rsidRPr="008774FE" w:rsidRDefault="008774FE" w:rsidP="008774FE">
      <w:pPr>
        <w:shd w:val="clear" w:color="auto" w:fill="FFFFFF"/>
        <w:tabs>
          <w:tab w:val="left" w:pos="648"/>
        </w:tabs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iCs/>
          <w:sz w:val="24"/>
          <w:szCs w:val="24"/>
        </w:rPr>
        <w:t>—  конструктивная художественная деятельность.</w:t>
      </w:r>
    </w:p>
    <w:p w:rsidR="008774FE" w:rsidRPr="008774FE" w:rsidRDefault="008774FE" w:rsidP="008774FE">
      <w:pPr>
        <w:shd w:val="clear" w:color="auto" w:fill="FFFFFF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</w:t>
      </w:r>
      <w:r w:rsidRPr="008774FE">
        <w:rPr>
          <w:rFonts w:ascii="Times New Roman" w:hAnsi="Times New Roman" w:cs="Times New Roman"/>
          <w:sz w:val="24"/>
          <w:szCs w:val="24"/>
        </w:rPr>
        <w:lastRenderedPageBreak/>
        <w:t xml:space="preserve">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8774FE">
        <w:rPr>
          <w:rFonts w:ascii="Times New Roman" w:hAnsi="Times New Roman" w:cs="Times New Roman"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8774FE" w:rsidRPr="008774FE" w:rsidRDefault="008774FE" w:rsidP="008774FE">
      <w:pPr>
        <w:shd w:val="clear" w:color="auto" w:fill="FFFFFF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8774FE" w:rsidRPr="008774FE" w:rsidRDefault="008774FE" w:rsidP="008774FE">
      <w:pPr>
        <w:shd w:val="clear" w:color="auto" w:fill="FFFFFF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Одна из задач — </w:t>
      </w:r>
      <w:r w:rsidRPr="008774FE">
        <w:rPr>
          <w:rFonts w:ascii="Times New Roman" w:hAnsi="Times New Roman" w:cs="Times New Roman"/>
          <w:bCs/>
          <w:sz w:val="24"/>
          <w:szCs w:val="24"/>
        </w:rPr>
        <w:t xml:space="preserve">постоянная смена художественных материалов, </w:t>
      </w:r>
      <w:r w:rsidRPr="008774FE">
        <w:rPr>
          <w:rFonts w:ascii="Times New Roman" w:hAnsi="Times New Roman" w:cs="Times New Roman"/>
          <w:sz w:val="24"/>
          <w:szCs w:val="24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8774FE" w:rsidRPr="008774FE" w:rsidRDefault="008774FE" w:rsidP="008774FE">
      <w:pPr>
        <w:shd w:val="clear" w:color="auto" w:fill="FFFFFF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8774FE">
        <w:rPr>
          <w:rFonts w:ascii="Times New Roman" w:hAnsi="Times New Roman" w:cs="Times New Roman"/>
          <w:sz w:val="24"/>
          <w:szCs w:val="24"/>
        </w:rPr>
        <w:t>помогающие</w:t>
      </w:r>
      <w:proofErr w:type="gramEnd"/>
      <w:r w:rsidRPr="008774FE">
        <w:rPr>
          <w:rFonts w:ascii="Times New Roman" w:hAnsi="Times New Roman" w:cs="Times New Roman"/>
          <w:sz w:val="24"/>
          <w:szCs w:val="24"/>
        </w:rPr>
        <w:t xml:space="preserve"> детям на уроке воспринимать и создавать заданный образ.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8774FE">
        <w:rPr>
          <w:rFonts w:ascii="Times New Roman" w:hAnsi="Times New Roman" w:cs="Times New Roman"/>
          <w:bCs/>
          <w:iCs/>
          <w:sz w:val="24"/>
          <w:szCs w:val="24"/>
        </w:rPr>
        <w:t xml:space="preserve">чередование уроков индивидуального практического творчества </w:t>
      </w:r>
      <w:r w:rsidRPr="008774FE">
        <w:rPr>
          <w:rFonts w:ascii="Times New Roman" w:hAnsi="Times New Roman" w:cs="Times New Roman"/>
          <w:sz w:val="24"/>
          <w:szCs w:val="24"/>
        </w:rPr>
        <w:t xml:space="preserve">учащихся и </w:t>
      </w:r>
      <w:r w:rsidRPr="008774FE">
        <w:rPr>
          <w:rFonts w:ascii="Times New Roman" w:hAnsi="Times New Roman" w:cs="Times New Roman"/>
          <w:bCs/>
          <w:iCs/>
          <w:sz w:val="24"/>
          <w:szCs w:val="24"/>
        </w:rPr>
        <w:t>уроков коллективной творческой деятельности.</w:t>
      </w:r>
    </w:p>
    <w:p w:rsidR="008774FE" w:rsidRPr="008774FE" w:rsidRDefault="008774FE" w:rsidP="008774FE">
      <w:pPr>
        <w:shd w:val="clear" w:color="auto" w:fill="FFFFFF"/>
        <w:spacing w:line="360" w:lineRule="auto"/>
        <w:ind w:right="5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4FE">
        <w:rPr>
          <w:rFonts w:ascii="Times New Roman" w:hAnsi="Times New Roman" w:cs="Times New Roman"/>
          <w:sz w:val="24"/>
          <w:szCs w:val="24"/>
        </w:rPr>
        <w:lastRenderedPageBreak/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8774FE">
        <w:rPr>
          <w:rFonts w:ascii="Times New Roman" w:hAnsi="Times New Roman" w:cs="Times New Roman"/>
          <w:sz w:val="24"/>
          <w:szCs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8774FE" w:rsidRPr="008774FE" w:rsidRDefault="008774FE" w:rsidP="008774FE">
      <w:pPr>
        <w:shd w:val="clear" w:color="auto" w:fill="FFFFFF"/>
        <w:spacing w:line="360" w:lineRule="auto"/>
        <w:ind w:right="5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8774FE">
        <w:rPr>
          <w:rFonts w:ascii="Times New Roman" w:hAnsi="Times New Roman" w:cs="Times New Roman"/>
          <w:sz w:val="24"/>
          <w:szCs w:val="24"/>
        </w:rPr>
        <w:t xml:space="preserve">Средства художественной выразительности — форма, пропорции, пространство, </w:t>
      </w:r>
      <w:proofErr w:type="spellStart"/>
      <w:r w:rsidRPr="008774FE">
        <w:rPr>
          <w:rFonts w:ascii="Times New Roman" w:hAnsi="Times New Roman" w:cs="Times New Roman"/>
          <w:sz w:val="24"/>
          <w:szCs w:val="24"/>
        </w:rPr>
        <w:t>светотональность</w:t>
      </w:r>
      <w:proofErr w:type="spellEnd"/>
      <w:r w:rsidRPr="008774FE">
        <w:rPr>
          <w:rFonts w:ascii="Times New Roman" w:hAnsi="Times New Roman" w:cs="Times New Roman"/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8774FE" w:rsidRPr="008774FE" w:rsidRDefault="008774FE" w:rsidP="008774FE">
      <w:pPr>
        <w:shd w:val="clear" w:color="auto" w:fill="FFFFFF"/>
        <w:spacing w:line="360" w:lineRule="auto"/>
        <w:ind w:right="1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8774FE" w:rsidRPr="008774FE" w:rsidRDefault="008774FE" w:rsidP="008774FE">
      <w:pPr>
        <w:shd w:val="clear" w:color="auto" w:fill="FFFFFF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8774FE" w:rsidRPr="008774FE" w:rsidRDefault="008774FE" w:rsidP="008774FE">
      <w:pPr>
        <w:shd w:val="clear" w:color="auto" w:fill="FFFFFF"/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>Обсуждение детских работ с точки зрения их содержания, выра</w:t>
      </w:r>
      <w:r w:rsidRPr="008774FE">
        <w:rPr>
          <w:rFonts w:ascii="Times New Roman" w:hAnsi="Times New Roman" w:cs="Times New Roman"/>
          <w:sz w:val="24"/>
          <w:szCs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8774FE" w:rsidRPr="008774FE" w:rsidRDefault="008774FE" w:rsidP="008774FE">
      <w:pPr>
        <w:shd w:val="clear" w:color="auto" w:fill="FFFFFF"/>
        <w:spacing w:line="360" w:lineRule="auto"/>
        <w:ind w:right="14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8774FE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 w:rsidRPr="008774FE">
        <w:rPr>
          <w:rFonts w:ascii="Times New Roman" w:hAnsi="Times New Roman" w:cs="Times New Roman"/>
          <w:bCs/>
          <w:sz w:val="24"/>
          <w:szCs w:val="24"/>
        </w:rPr>
        <w:t xml:space="preserve">организация выставок </w:t>
      </w:r>
      <w:r w:rsidRPr="008774FE">
        <w:rPr>
          <w:rFonts w:ascii="Times New Roman" w:hAnsi="Times New Roman" w:cs="Times New Roman"/>
          <w:sz w:val="24"/>
          <w:szCs w:val="24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5A061B" w:rsidRPr="008774FE" w:rsidRDefault="005A061B">
      <w:pPr>
        <w:rPr>
          <w:sz w:val="24"/>
          <w:szCs w:val="24"/>
        </w:rPr>
      </w:pPr>
    </w:p>
    <w:sectPr w:rsidR="005A061B" w:rsidRPr="0087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4FE"/>
    <w:rsid w:val="005A061B"/>
    <w:rsid w:val="0087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"Краснодубровская ООШ"</dc:creator>
  <cp:keywords/>
  <dc:description/>
  <cp:lastModifiedBy>МКОУ "Краснодубровская ООШ"</cp:lastModifiedBy>
  <cp:revision>2</cp:revision>
  <dcterms:created xsi:type="dcterms:W3CDTF">2014-02-03T09:38:00Z</dcterms:created>
  <dcterms:modified xsi:type="dcterms:W3CDTF">2014-02-03T09:39:00Z</dcterms:modified>
</cp:coreProperties>
</file>